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FA" w:rsidRPr="00EA191C" w:rsidRDefault="00F15670" w:rsidP="00EA191C">
      <w:pPr>
        <w:pStyle w:val="a3"/>
        <w:spacing w:before="77" w:beforeAutospacing="0" w:after="0" w:afterAutospacing="0" w:line="192" w:lineRule="auto"/>
        <w:ind w:left="965" w:hanging="965"/>
        <w:jc w:val="center"/>
        <w:textAlignment w:val="baseline"/>
        <w:rPr>
          <w:sz w:val="28"/>
          <w:szCs w:val="28"/>
        </w:rPr>
      </w:pPr>
      <w:r>
        <w:rPr>
          <w:rFonts w:eastAsiaTheme="minorEastAsia"/>
          <w:bCs/>
          <w:color w:val="000000" w:themeColor="text1"/>
          <w:sz w:val="28"/>
          <w:szCs w:val="28"/>
        </w:rPr>
        <w:t>Технологическая карта</w:t>
      </w:r>
      <w:r w:rsidR="00193AFA" w:rsidRPr="00797ABA">
        <w:rPr>
          <w:rFonts w:eastAsiaTheme="minorEastAsia"/>
          <w:bCs/>
          <w:color w:val="000000" w:themeColor="text1"/>
          <w:sz w:val="28"/>
          <w:szCs w:val="28"/>
        </w:rPr>
        <w:t xml:space="preserve"> урока:</w:t>
      </w:r>
      <w:r w:rsidR="00B135CA">
        <w:rPr>
          <w:rFonts w:eastAsiaTheme="minorEastAsia"/>
          <w:bCs/>
          <w:color w:val="000000" w:themeColor="text1"/>
          <w:sz w:val="28"/>
          <w:szCs w:val="28"/>
        </w:rPr>
        <w:br/>
      </w:r>
    </w:p>
    <w:p w:rsidR="00193AFA" w:rsidRPr="00BE4AE6" w:rsidRDefault="005B109E" w:rsidP="00193AFA">
      <w:pPr>
        <w:pStyle w:val="a4"/>
        <w:numPr>
          <w:ilvl w:val="0"/>
          <w:numId w:val="1"/>
        </w:numPr>
        <w:spacing w:line="264" w:lineRule="auto"/>
        <w:textAlignment w:val="baseline"/>
      </w:pPr>
      <w:r>
        <w:t>Фалалеева Татьяна Алексеевна</w:t>
      </w:r>
    </w:p>
    <w:p w:rsidR="00193AFA" w:rsidRPr="00BE4AE6" w:rsidRDefault="005B109E" w:rsidP="00193AFA">
      <w:pPr>
        <w:pStyle w:val="a4"/>
        <w:numPr>
          <w:ilvl w:val="0"/>
          <w:numId w:val="1"/>
        </w:numPr>
        <w:spacing w:line="264" w:lineRule="auto"/>
        <w:textAlignment w:val="baseline"/>
      </w:pPr>
      <w:r>
        <w:t>МОУ СОШ №2 г. Белинского Пензенской области им. Р.М.  Сазонова</w:t>
      </w:r>
    </w:p>
    <w:p w:rsidR="00193AFA" w:rsidRPr="00BE4AE6" w:rsidRDefault="00193AFA" w:rsidP="00193AFA">
      <w:pPr>
        <w:pStyle w:val="a4"/>
        <w:numPr>
          <w:ilvl w:val="0"/>
          <w:numId w:val="1"/>
        </w:numPr>
        <w:spacing w:line="264" w:lineRule="auto"/>
        <w:textAlignment w:val="baseline"/>
      </w:pPr>
      <w:r>
        <w:t>Учитель начальных классов</w:t>
      </w:r>
    </w:p>
    <w:p w:rsidR="00193AFA" w:rsidRPr="00BE4AE6" w:rsidRDefault="00193AFA" w:rsidP="00193AFA">
      <w:pPr>
        <w:pStyle w:val="a4"/>
        <w:numPr>
          <w:ilvl w:val="0"/>
          <w:numId w:val="1"/>
        </w:numPr>
        <w:spacing w:line="264" w:lineRule="auto"/>
        <w:textAlignment w:val="baseline"/>
      </w:pPr>
      <w:r>
        <w:t>Литературное чтение</w:t>
      </w:r>
      <w:r w:rsidR="00196EBF">
        <w:t>. Школа 21 века. Л.А. Ефросинина</w:t>
      </w:r>
    </w:p>
    <w:p w:rsidR="00193AFA" w:rsidRPr="00BE4AE6" w:rsidRDefault="005B109E" w:rsidP="00193AFA">
      <w:pPr>
        <w:pStyle w:val="a4"/>
        <w:numPr>
          <w:ilvl w:val="0"/>
          <w:numId w:val="1"/>
        </w:numPr>
        <w:spacing w:line="264" w:lineRule="auto"/>
        <w:textAlignment w:val="baseline"/>
      </w:pPr>
      <w:r>
        <w:rPr>
          <w:rFonts w:eastAsiaTheme="minorEastAsia"/>
          <w:bCs/>
          <w:color w:val="000000" w:themeColor="text1"/>
        </w:rPr>
        <w:t>1</w:t>
      </w:r>
      <w:r w:rsidR="00193AFA">
        <w:rPr>
          <w:rFonts w:eastAsiaTheme="minorEastAsia"/>
          <w:bCs/>
          <w:color w:val="000000" w:themeColor="text1"/>
        </w:rPr>
        <w:t xml:space="preserve"> к</w:t>
      </w:r>
      <w:r w:rsidR="00193AFA" w:rsidRPr="00BE4AE6">
        <w:rPr>
          <w:rFonts w:eastAsiaTheme="minorEastAsia"/>
          <w:bCs/>
          <w:color w:val="000000" w:themeColor="text1"/>
        </w:rPr>
        <w:t>ласс</w:t>
      </w:r>
    </w:p>
    <w:p w:rsidR="00193AFA" w:rsidRPr="00BE4AE6" w:rsidRDefault="00193AFA" w:rsidP="00193AFA">
      <w:pPr>
        <w:pStyle w:val="a4"/>
        <w:numPr>
          <w:ilvl w:val="0"/>
          <w:numId w:val="1"/>
        </w:numPr>
        <w:spacing w:line="264" w:lineRule="auto"/>
        <w:textAlignment w:val="baseline"/>
      </w:pPr>
      <w:r>
        <w:t xml:space="preserve"> А. Кушнер «Что я у</w:t>
      </w:r>
      <w:r w:rsidR="005B109E">
        <w:t xml:space="preserve">знал!». </w:t>
      </w:r>
    </w:p>
    <w:p w:rsidR="00A50B57" w:rsidRDefault="00A50B57" w:rsidP="00A50B57">
      <w:pPr>
        <w:pStyle w:val="a3"/>
      </w:pPr>
      <w:r>
        <w:rPr>
          <w:b/>
          <w:bCs/>
        </w:rPr>
        <w:t>Тема урока</w:t>
      </w:r>
      <w:r>
        <w:t>: Жанры в литературе и живописи. «Что я узнал!» А. Кушнер</w:t>
      </w:r>
      <w:bookmarkStart w:id="0" w:name="_GoBack"/>
      <w:bookmarkEnd w:id="0"/>
    </w:p>
    <w:p w:rsidR="00A50B57" w:rsidRDefault="00A50B57" w:rsidP="00A50B57">
      <w:pPr>
        <w:pStyle w:val="a3"/>
      </w:pPr>
      <w:r>
        <w:rPr>
          <w:b/>
          <w:bCs/>
        </w:rPr>
        <w:t xml:space="preserve">Цель урока: </w:t>
      </w:r>
      <w:r>
        <w:t>дать детям представление о многообразии точек зрения на мир</w:t>
      </w:r>
      <w:r>
        <w:rPr>
          <w:b/>
          <w:bCs/>
        </w:rPr>
        <w:t xml:space="preserve"> </w:t>
      </w:r>
    </w:p>
    <w:p w:rsidR="00A50B57" w:rsidRDefault="00A50B57" w:rsidP="00A50B57">
      <w:pPr>
        <w:pStyle w:val="a3"/>
      </w:pPr>
      <w:r>
        <w:rPr>
          <w:b/>
          <w:bCs/>
        </w:rPr>
        <w:t xml:space="preserve">Задачи: </w:t>
      </w:r>
    </w:p>
    <w:p w:rsidR="00A50B57" w:rsidRDefault="00A50B57" w:rsidP="00A50B57">
      <w:pPr>
        <w:pStyle w:val="a3"/>
      </w:pPr>
      <w:r>
        <w:rPr>
          <w:b/>
          <w:bCs/>
        </w:rPr>
        <w:t>.ПРЕДМЕТНЫЕ</w:t>
      </w:r>
    </w:p>
    <w:p w:rsidR="00A50B57" w:rsidRDefault="00A50B57" w:rsidP="00A50B57">
      <w:pPr>
        <w:pStyle w:val="a3"/>
      </w:pPr>
      <w:r>
        <w:rPr>
          <w:b/>
          <w:bCs/>
        </w:rPr>
        <w:t xml:space="preserve">- </w:t>
      </w:r>
      <w:r>
        <w:t>познакомить уч-ся с новыми понятиями как: жанры живописи, портрет,</w:t>
      </w:r>
      <w:r w:rsidRPr="00196EBF">
        <w:rPr>
          <w:sz w:val="22"/>
          <w:szCs w:val="22"/>
        </w:rPr>
        <w:t xml:space="preserve"> </w:t>
      </w:r>
      <w:r w:rsidR="00196EBF" w:rsidRPr="00196EBF">
        <w:rPr>
          <w:sz w:val="22"/>
          <w:szCs w:val="22"/>
        </w:rPr>
        <w:t>натюрморт</w:t>
      </w:r>
      <w:r>
        <w:t>, пейзаж;</w:t>
      </w:r>
      <w:r w:rsidR="00F15670">
        <w:t xml:space="preserve"> </w:t>
      </w:r>
      <w:r>
        <w:t>научить практически определять их.</w:t>
      </w:r>
    </w:p>
    <w:p w:rsidR="00A50B57" w:rsidRDefault="00A50B57" w:rsidP="00A50B57">
      <w:pPr>
        <w:pStyle w:val="a3"/>
      </w:pPr>
      <w:r>
        <w:t>- обратить внимание на то ,что жанр в живописи –это всего лишь точка зрения на окружающий мир, которая одно в нём предпочитает другому.</w:t>
      </w:r>
    </w:p>
    <w:p w:rsidR="00A50B57" w:rsidRDefault="00A50B57" w:rsidP="00A50B57">
      <w:pPr>
        <w:pStyle w:val="a3"/>
      </w:pPr>
      <w:r>
        <w:t>- учить осознавать особенности своей собственной позиции.</w:t>
      </w:r>
    </w:p>
    <w:p w:rsidR="00A50B57" w:rsidRDefault="00A50B57" w:rsidP="00A50B57">
      <w:pPr>
        <w:pStyle w:val="a3"/>
      </w:pPr>
      <w:r>
        <w:t>- вести работу по развитию речи в ходе обсуждения живописного произведения, близкого детскому восприятию по манере исполнения.</w:t>
      </w:r>
    </w:p>
    <w:p w:rsidR="00A50B57" w:rsidRDefault="00A50B57" w:rsidP="00A50B57">
      <w:pPr>
        <w:pStyle w:val="a3"/>
      </w:pPr>
      <w:r>
        <w:rPr>
          <w:b/>
          <w:bCs/>
        </w:rPr>
        <w:t>.МЕТАПРЕДМЕТНЫЕ</w:t>
      </w:r>
    </w:p>
    <w:p w:rsidR="00A50B57" w:rsidRDefault="00A50B57" w:rsidP="00A50B57">
      <w:pPr>
        <w:pStyle w:val="a3"/>
      </w:pPr>
      <w:r>
        <w:rPr>
          <w:b/>
          <w:bCs/>
        </w:rPr>
        <w:t>Личностные</w:t>
      </w:r>
    </w:p>
    <w:p w:rsidR="00A50B57" w:rsidRDefault="00A50B57" w:rsidP="00A50B57">
      <w:pPr>
        <w:pStyle w:val="a3"/>
      </w:pPr>
      <w:r>
        <w:t>-заинтересованное положительное отношение к школе,</w:t>
      </w:r>
    </w:p>
    <w:p w:rsidR="00A50B57" w:rsidRDefault="00A50B57" w:rsidP="00A50B57">
      <w:pPr>
        <w:pStyle w:val="a3"/>
      </w:pPr>
      <w:r>
        <w:lastRenderedPageBreak/>
        <w:t>-интерес к содержанию художественного произведения,</w:t>
      </w:r>
    </w:p>
    <w:p w:rsidR="00A50B57" w:rsidRDefault="00A50B57" w:rsidP="00A50B57">
      <w:pPr>
        <w:pStyle w:val="a3"/>
      </w:pPr>
      <w:r>
        <w:t>-к миру чувств человека, отражённых в худ</w:t>
      </w:r>
      <w:r w:rsidR="00F15670">
        <w:t>ожественном</w:t>
      </w:r>
      <w:r>
        <w:t xml:space="preserve"> тексте,</w:t>
      </w:r>
    </w:p>
    <w:p w:rsidR="00A50B57" w:rsidRDefault="00A50B57" w:rsidP="00A50B57">
      <w:pPr>
        <w:pStyle w:val="a3"/>
      </w:pPr>
      <w:r>
        <w:t>-интерес к различным видам деятельности,</w:t>
      </w:r>
    </w:p>
    <w:p w:rsidR="00A50B57" w:rsidRDefault="00A50B57" w:rsidP="00A50B57">
      <w:pPr>
        <w:pStyle w:val="a3"/>
      </w:pPr>
      <w:r>
        <w:t>-чувства доброжелательности, доверия, внимательности.</w:t>
      </w:r>
    </w:p>
    <w:p w:rsidR="00A50B57" w:rsidRDefault="00A50B57" w:rsidP="00A50B57">
      <w:pPr>
        <w:pStyle w:val="a3"/>
      </w:pPr>
      <w:r>
        <w:rPr>
          <w:b/>
          <w:bCs/>
        </w:rPr>
        <w:t>Результативные</w:t>
      </w:r>
    </w:p>
    <w:p w:rsidR="00A50B57" w:rsidRDefault="00A50B57" w:rsidP="00A50B57">
      <w:pPr>
        <w:pStyle w:val="a3"/>
      </w:pPr>
      <w:r>
        <w:t>-принимать учебную задачу,</w:t>
      </w:r>
    </w:p>
    <w:p w:rsidR="00A50B57" w:rsidRDefault="00A50B57" w:rsidP="00A50B57">
      <w:pPr>
        <w:pStyle w:val="a3"/>
      </w:pPr>
      <w:r>
        <w:t>-выстраивать план исследования и следовать ему,</w:t>
      </w:r>
    </w:p>
    <w:p w:rsidR="00A50B57" w:rsidRDefault="00A50B57" w:rsidP="00A50B57">
      <w:pPr>
        <w:pStyle w:val="a3"/>
      </w:pPr>
      <w:r>
        <w:t>-осуществлять контроль,</w:t>
      </w:r>
    </w:p>
    <w:p w:rsidR="00F15670" w:rsidRDefault="00F15670" w:rsidP="00A50B57">
      <w:pPr>
        <w:pStyle w:val="a3"/>
      </w:pPr>
      <w:r>
        <w:t>-выполнять учебные действия в устной и письменной форме;</w:t>
      </w:r>
    </w:p>
    <w:p w:rsidR="00F15670" w:rsidRDefault="00F15670" w:rsidP="00A50B57">
      <w:pPr>
        <w:pStyle w:val="a3"/>
      </w:pPr>
      <w:r>
        <w:t>-осуществлять пошаговый контроль.</w:t>
      </w:r>
    </w:p>
    <w:p w:rsidR="00A50B57" w:rsidRDefault="00A50B57" w:rsidP="00A50B57">
      <w:pPr>
        <w:pStyle w:val="a3"/>
      </w:pPr>
      <w:r>
        <w:rPr>
          <w:b/>
          <w:bCs/>
        </w:rPr>
        <w:t xml:space="preserve">Познавательные </w:t>
      </w:r>
    </w:p>
    <w:p w:rsidR="00A50B57" w:rsidRDefault="00A50B57" w:rsidP="00A50B57">
      <w:pPr>
        <w:pStyle w:val="a3"/>
      </w:pPr>
      <w:r>
        <w:t>-Читать,</w:t>
      </w:r>
      <w:r w:rsidR="00F15670">
        <w:t xml:space="preserve"> </w:t>
      </w:r>
      <w:r>
        <w:t>понимать содержание текста</w:t>
      </w:r>
      <w:r w:rsidR="00F15670">
        <w:t xml:space="preserve">, </w:t>
      </w:r>
      <w:r>
        <w:t>выделять основную мысль,</w:t>
      </w:r>
    </w:p>
    <w:p w:rsidR="00A50B57" w:rsidRDefault="00A50B57" w:rsidP="00A50B57">
      <w:pPr>
        <w:pStyle w:val="a3"/>
      </w:pPr>
      <w:r>
        <w:t>-использовать схемы в работе,</w:t>
      </w:r>
    </w:p>
    <w:p w:rsidR="00A50B57" w:rsidRDefault="00F15670" w:rsidP="00A50B57">
      <w:pPr>
        <w:pStyle w:val="a3"/>
      </w:pPr>
      <w:r>
        <w:t>-проводить сравнение и анализ,</w:t>
      </w:r>
    </w:p>
    <w:p w:rsidR="00A50B57" w:rsidRDefault="00A50B57" w:rsidP="00A50B57">
      <w:pPr>
        <w:pStyle w:val="a3"/>
      </w:pPr>
      <w:r>
        <w:t>-формулировать несложные выводы,</w:t>
      </w:r>
    </w:p>
    <w:p w:rsidR="00A50B57" w:rsidRDefault="00F15670" w:rsidP="00A50B57">
      <w:pPr>
        <w:pStyle w:val="a3"/>
      </w:pPr>
      <w:r>
        <w:t xml:space="preserve">  -н</w:t>
      </w:r>
      <w:r w:rsidR="00A50B57">
        <w:t>аходить ответ на заданный вопрос.</w:t>
      </w:r>
    </w:p>
    <w:p w:rsidR="00A50B57" w:rsidRDefault="00A50B57" w:rsidP="00A50B57">
      <w:pPr>
        <w:pStyle w:val="a3"/>
      </w:pPr>
    </w:p>
    <w:p w:rsidR="00A50B57" w:rsidRDefault="00A50B57" w:rsidP="00A50B57">
      <w:pPr>
        <w:pStyle w:val="a3"/>
      </w:pPr>
      <w:r>
        <w:rPr>
          <w:b/>
          <w:bCs/>
        </w:rPr>
        <w:lastRenderedPageBreak/>
        <w:t>Коммуникативные</w:t>
      </w:r>
    </w:p>
    <w:p w:rsidR="00A50B57" w:rsidRDefault="00A50B57" w:rsidP="00A50B57">
      <w:pPr>
        <w:pStyle w:val="a3"/>
      </w:pPr>
      <w:r>
        <w:rPr>
          <w:b/>
          <w:bCs/>
        </w:rPr>
        <w:t>-</w:t>
      </w:r>
      <w:r>
        <w:t>реализовывать потребность в общении со сверстниками,</w:t>
      </w:r>
    </w:p>
    <w:p w:rsidR="00A50B57" w:rsidRDefault="00A50B57" w:rsidP="00A50B57">
      <w:pPr>
        <w:pStyle w:val="a3"/>
      </w:pPr>
      <w:r>
        <w:t>-проявлять интерес к общению в групповой работе,</w:t>
      </w:r>
    </w:p>
    <w:p w:rsidR="00A50B57" w:rsidRDefault="00A50B57" w:rsidP="00A50B57">
      <w:pPr>
        <w:pStyle w:val="a3"/>
      </w:pPr>
      <w:r>
        <w:t>-адекватно восприним</w:t>
      </w:r>
      <w:r w:rsidR="00F15670">
        <w:t>ать содержание высказывания собе</w:t>
      </w:r>
      <w:r>
        <w:t>седника,</w:t>
      </w:r>
    </w:p>
    <w:p w:rsidR="00A50B57" w:rsidRDefault="00A50B57" w:rsidP="00A50B57">
      <w:pPr>
        <w:pStyle w:val="a3"/>
      </w:pPr>
      <w:r>
        <w:t>-уважать мнение собеседника,</w:t>
      </w:r>
    </w:p>
    <w:p w:rsidR="00F15670" w:rsidRDefault="00A50B57" w:rsidP="00A50B57">
      <w:pPr>
        <w:pStyle w:val="a3"/>
      </w:pPr>
      <w:r>
        <w:t xml:space="preserve">-участвовать </w:t>
      </w:r>
      <w:r w:rsidR="00F15670">
        <w:t>в выразительном чтении по ролям</w:t>
      </w:r>
      <w:r>
        <w:t>,</w:t>
      </w:r>
      <w:r w:rsidR="00F15670">
        <w:t xml:space="preserve"> </w:t>
      </w:r>
      <w:r>
        <w:t>в инсценировках.</w:t>
      </w:r>
    </w:p>
    <w:p w:rsidR="00A50B57" w:rsidRDefault="00A50B57" w:rsidP="00A50B57">
      <w:pPr>
        <w:pStyle w:val="a3"/>
      </w:pPr>
      <w:r>
        <w:rPr>
          <w:b/>
          <w:bCs/>
        </w:rPr>
        <w:t xml:space="preserve">Тип урока: </w:t>
      </w:r>
      <w:r>
        <w:t>урок открытия новых знаний</w:t>
      </w:r>
    </w:p>
    <w:p w:rsidR="00A50B57" w:rsidRDefault="00A50B57" w:rsidP="00A50B57">
      <w:pPr>
        <w:pStyle w:val="a3"/>
      </w:pPr>
      <w:r>
        <w:rPr>
          <w:b/>
          <w:bCs/>
        </w:rPr>
        <w:t xml:space="preserve">Формы работы учащихся: </w:t>
      </w:r>
      <w:r>
        <w:t>фронтальный опрос, работа в парах, работа в группах</w:t>
      </w:r>
    </w:p>
    <w:p w:rsidR="00A50B57" w:rsidRDefault="00A50B57" w:rsidP="00A50B57">
      <w:pPr>
        <w:pStyle w:val="a3"/>
      </w:pPr>
      <w:r>
        <w:rPr>
          <w:b/>
          <w:bCs/>
        </w:rPr>
        <w:t xml:space="preserve">Необходимое техническое оборудование: </w:t>
      </w:r>
      <w:r>
        <w:t>компьютер, мультимедийный проектор, экран, мультимедийная презентация к уроку, толковый словарь.</w:t>
      </w:r>
    </w:p>
    <w:p w:rsidR="00431AB6" w:rsidRDefault="00431AB6" w:rsidP="00193AFA">
      <w:pPr>
        <w:spacing w:line="264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11.</w:t>
      </w:r>
      <w:r w:rsidR="00B135CA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Структура и ход урока.</w:t>
      </w:r>
    </w:p>
    <w:tbl>
      <w:tblPr>
        <w:tblStyle w:val="a5"/>
        <w:tblW w:w="0" w:type="auto"/>
        <w:tblInd w:w="411" w:type="dxa"/>
        <w:tblLayout w:type="fixed"/>
        <w:tblLook w:val="04A0" w:firstRow="1" w:lastRow="0" w:firstColumn="1" w:lastColumn="0" w:noHBand="0" w:noVBand="1"/>
      </w:tblPr>
      <w:tblGrid>
        <w:gridCol w:w="244"/>
        <w:gridCol w:w="2276"/>
        <w:gridCol w:w="2358"/>
        <w:gridCol w:w="2339"/>
        <w:gridCol w:w="3849"/>
        <w:gridCol w:w="2192"/>
        <w:gridCol w:w="891"/>
      </w:tblGrid>
      <w:tr w:rsidR="004B1D81" w:rsidTr="00B416F6">
        <w:tc>
          <w:tcPr>
            <w:tcW w:w="244" w:type="dxa"/>
          </w:tcPr>
          <w:p w:rsidR="00370C90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D74CC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6" w:type="dxa"/>
          </w:tcPr>
          <w:p w:rsidR="00370C90" w:rsidRDefault="007D74CC" w:rsidP="007D74CC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2358" w:type="dxa"/>
          </w:tcPr>
          <w:p w:rsidR="00370C90" w:rsidRDefault="007D74CC" w:rsidP="007D74CC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2339" w:type="dxa"/>
          </w:tcPr>
          <w:p w:rsidR="00370C90" w:rsidRDefault="007D74CC" w:rsidP="007D74CC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  <w:tc>
          <w:tcPr>
            <w:tcW w:w="3849" w:type="dxa"/>
          </w:tcPr>
          <w:p w:rsidR="00370C90" w:rsidRDefault="007D74CC" w:rsidP="007D74CC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192" w:type="dxa"/>
          </w:tcPr>
          <w:p w:rsidR="00370C90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4EE5">
              <w:rPr>
                <w:rFonts w:ascii="Times New Roman" w:hAnsi="Times New Roman" w:cs="Times New Roman"/>
                <w:sz w:val="24"/>
                <w:szCs w:val="24"/>
              </w:rPr>
              <w:t>Название использованных ЭОР</w:t>
            </w:r>
          </w:p>
        </w:tc>
        <w:tc>
          <w:tcPr>
            <w:tcW w:w="891" w:type="dxa"/>
          </w:tcPr>
          <w:p w:rsidR="00370C90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54EE5">
              <w:rPr>
                <w:rFonts w:ascii="Times New Roman" w:hAnsi="Times New Roman" w:cs="Times New Roman"/>
                <w:sz w:val="24"/>
                <w:szCs w:val="24"/>
              </w:rPr>
              <w:t>Время (в мин)</w:t>
            </w:r>
          </w:p>
        </w:tc>
      </w:tr>
      <w:tr w:rsidR="004B1D81" w:rsidTr="00B416F6">
        <w:tc>
          <w:tcPr>
            <w:tcW w:w="244" w:type="dxa"/>
          </w:tcPr>
          <w:p w:rsidR="00370C90" w:rsidRDefault="00714C5D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D74C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76" w:type="dxa"/>
          </w:tcPr>
          <w:p w:rsidR="007D74CC" w:rsidRDefault="005B109E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</w:t>
            </w:r>
            <w:r w:rsidR="007D74CC" w:rsidRPr="00154EE5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7D7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4CC" w:rsidRDefault="007D74C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90" w:rsidRDefault="00370C90" w:rsidP="007D74CC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7D74CC" w:rsidRDefault="00EA191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Адаптация</w:t>
            </w:r>
            <w:r w:rsidR="007D74CC" w:rsidRPr="00154EE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 деятельности на уроке</w:t>
            </w:r>
            <w:r w:rsidR="007D74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Pr="001B77A7" w:rsidRDefault="007D74CC" w:rsidP="006E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Выявление </w:t>
            </w:r>
            <w:r w:rsidR="00B135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53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предварительных знаний учащихся и определение их границ</w:t>
            </w:r>
            <w:r w:rsidR="006E78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74CC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7D74C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Ученики участвуют в игре «Добрый день»</w:t>
            </w:r>
          </w:p>
          <w:p w:rsidR="007D74CC" w:rsidRPr="001B77A7" w:rsidRDefault="007D74C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94" w:rsidRDefault="000D4794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94" w:rsidRDefault="000D4794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94" w:rsidRDefault="000D4794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94" w:rsidRDefault="000D4794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94" w:rsidRDefault="000D4794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94" w:rsidRDefault="000D4794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794" w:rsidRDefault="000D4794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7DC" w:rsidRDefault="006117D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Default="006E78A5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вопросы</w:t>
            </w:r>
            <w:r w:rsidR="00A90A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85307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высказывают </w:t>
            </w:r>
            <w:r w:rsidR="000D4794">
              <w:rPr>
                <w:rFonts w:ascii="Times New Roman" w:hAnsi="Times New Roman" w:cs="Times New Roman"/>
                <w:sz w:val="24"/>
                <w:szCs w:val="24"/>
              </w:rPr>
              <w:t>свои предположе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ния, акцентируя своё внимание на фрагментах, выделенных в рамках.</w:t>
            </w:r>
          </w:p>
        </w:tc>
        <w:tc>
          <w:tcPr>
            <w:tcW w:w="3849" w:type="dxa"/>
          </w:tcPr>
          <w:p w:rsidR="006117D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чтения я хочу начать с пожелания доброго дня всем-всем-всем.</w:t>
            </w:r>
          </w:p>
          <w:p w:rsidR="00EA191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день, ребята, гости! И давайте поиграем с вами в игру «Добрый день!»</w:t>
            </w:r>
            <w:r w:rsidR="00EA1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Скажу слова «Добрый день!» и назову кого-то из нашего класса. Те, кого 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назову, помашет мне рукой, значит вы меня услышали и тоже желаете мне добра.</w:t>
            </w:r>
          </w:p>
          <w:p w:rsidR="006117D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 всем девочкам!</w:t>
            </w:r>
          </w:p>
          <w:p w:rsidR="006117D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 всем мальчикам!</w:t>
            </w:r>
          </w:p>
          <w:p w:rsidR="006117D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 всем, кто любит конфеты!</w:t>
            </w:r>
          </w:p>
          <w:p w:rsidR="006117D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 всем, кто приехал в школу на автобусе!</w:t>
            </w:r>
          </w:p>
          <w:p w:rsidR="006117DC" w:rsidRDefault="006117D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Добрый день всем, кто хочет знать тему нашего урока!</w:t>
            </w:r>
          </w:p>
          <w:p w:rsidR="00A90AD2" w:rsidRDefault="00A90AD2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Default="007D74C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активизирует познаватель</w:t>
            </w:r>
            <w:r w:rsidRPr="0098721F">
              <w:rPr>
                <w:rFonts w:ascii="Times New Roman" w:hAnsi="Times New Roman" w:cs="Times New Roman"/>
                <w:sz w:val="24"/>
                <w:szCs w:val="24"/>
              </w:rPr>
              <w:t>ную деятельность уч-ся.</w:t>
            </w:r>
          </w:p>
          <w:p w:rsidR="00A90AD2" w:rsidRDefault="00A90AD2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мы с вами отправимся в путешествие. А куда? Вы догадаетесь сами, когда ответите на мои вопросы.</w:t>
            </w:r>
          </w:p>
          <w:p w:rsidR="00A90AD2" w:rsidRDefault="00A90AD2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-Кто такие художники?</w:t>
            </w:r>
          </w:p>
          <w:p w:rsidR="00A90AD2" w:rsidRDefault="00A90AD2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изображают художники в своих картинах?</w:t>
            </w:r>
          </w:p>
          <w:p w:rsidR="00A90AD2" w:rsidRDefault="00A90AD2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-Где можно увидеть картины?</w:t>
            </w:r>
          </w:p>
          <w:p w:rsidR="00A90AD2" w:rsidRDefault="00A90AD2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совершим путешествие на выставку картин и научимся определять жанры картин.</w:t>
            </w:r>
          </w:p>
          <w:p w:rsidR="007D74CC" w:rsidRDefault="007D74C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5CA" w:rsidRDefault="00B135CA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4CC" w:rsidRPr="00A81001" w:rsidRDefault="007D74CC" w:rsidP="007D7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01">
              <w:rPr>
                <w:rFonts w:ascii="Times New Roman" w:hAnsi="Times New Roman" w:cs="Times New Roman"/>
                <w:sz w:val="24"/>
                <w:szCs w:val="24"/>
              </w:rPr>
              <w:t>- Прочитайте название темы сегодняшнего урока.</w:t>
            </w:r>
          </w:p>
          <w:p w:rsidR="000D4794" w:rsidRDefault="007D74CC" w:rsidP="007D74CC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81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78A5" w:rsidRPr="006E78A5" w:rsidRDefault="006E78A5" w:rsidP="007D74CC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70C90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</w:t>
            </w:r>
            <w:r w:rsidR="00BD257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5351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лайд №</w:t>
            </w:r>
            <w:r w:rsidR="00AE38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5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1" w:type="dxa"/>
          </w:tcPr>
          <w:p w:rsidR="00370C90" w:rsidRDefault="007D74CC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мин</w:t>
            </w:r>
          </w:p>
        </w:tc>
      </w:tr>
      <w:tr w:rsidR="004B1D81" w:rsidTr="00B416F6">
        <w:trPr>
          <w:trHeight w:val="4232"/>
        </w:trPr>
        <w:tc>
          <w:tcPr>
            <w:tcW w:w="244" w:type="dxa"/>
          </w:tcPr>
          <w:p w:rsidR="00651F90" w:rsidRDefault="00714C5D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</w:t>
            </w: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F90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90" w:rsidRDefault="00651F90" w:rsidP="00651F90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dxa"/>
          </w:tcPr>
          <w:p w:rsidR="000D176D" w:rsidRDefault="00714C5D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Основной этап.</w:t>
            </w: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</w:t>
            </w:r>
          </w:p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0D176D" w:rsidRPr="00BD2560" w:rsidRDefault="000D176D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знаний, </w:t>
            </w:r>
            <w:r w:rsidRPr="00BD2560">
              <w:rPr>
                <w:rFonts w:ascii="Times New Roman" w:hAnsi="Times New Roman" w:cs="Times New Roman"/>
                <w:sz w:val="24"/>
                <w:szCs w:val="24"/>
              </w:rPr>
              <w:t>отношений, действий, опыта.</w:t>
            </w:r>
          </w:p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18" w:rsidRDefault="00D6481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18" w:rsidRDefault="00D6481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18" w:rsidRDefault="00D6481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18" w:rsidRDefault="00D6481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5CA" w:rsidRDefault="00B135CA" w:rsidP="00D648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64818" w:rsidRPr="00BD2560" w:rsidRDefault="00D64818" w:rsidP="00D64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Р</w:t>
            </w:r>
            <w:r w:rsidRPr="00BD2560">
              <w:rPr>
                <w:rFonts w:ascii="Times New Roman" w:hAnsi="Times New Roman" w:cs="Times New Roman"/>
                <w:sz w:val="24"/>
                <w:szCs w:val="24"/>
              </w:rPr>
              <w:t>азрешение интеллектуального затруднения - находится ответ на проблемный вопрос.</w:t>
            </w:r>
          </w:p>
          <w:p w:rsidR="00D64818" w:rsidRDefault="00D6481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0D176D" w:rsidRDefault="000D176D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Ученики </w:t>
            </w:r>
            <w:r w:rsidR="006E78A5">
              <w:rPr>
                <w:rFonts w:ascii="Times New Roman" w:hAnsi="Times New Roman" w:cs="Times New Roman"/>
                <w:sz w:val="24"/>
                <w:szCs w:val="24"/>
              </w:rPr>
              <w:t xml:space="preserve">читают название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</w:t>
            </w:r>
            <w:r w:rsidR="006E78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рения А. Кушнера «Что я </w:t>
            </w:r>
            <w:r w:rsidR="00B24ADD">
              <w:rPr>
                <w:rFonts w:ascii="Times New Roman" w:hAnsi="Times New Roman" w:cs="Times New Roman"/>
                <w:sz w:val="24"/>
                <w:szCs w:val="24"/>
              </w:rPr>
              <w:t>узнал», стр. 50-51</w:t>
            </w: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слушают учителя.</w:t>
            </w: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отвечают на вопрос учителя.</w:t>
            </w: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9FB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76D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читают текст с</w:t>
            </w:r>
            <w:r w:rsidR="000D176D" w:rsidRPr="009C2639">
              <w:rPr>
                <w:rFonts w:ascii="Times New Roman" w:hAnsi="Times New Roman" w:cs="Times New Roman"/>
                <w:sz w:val="24"/>
                <w:szCs w:val="24"/>
              </w:rPr>
              <w:t>амостоятель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-но.</w:t>
            </w: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Словарная работа- чтение слов по слогам и целыми словами</w:t>
            </w:r>
          </w:p>
          <w:p w:rsidR="007C458A" w:rsidRPr="009C2639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5CA" w:rsidRDefault="00B135CA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67" w:rsidRDefault="00202F0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Устная р</w:t>
            </w:r>
            <w:r w:rsidR="005B3667">
              <w:rPr>
                <w:rFonts w:ascii="Times New Roman" w:hAnsi="Times New Roman" w:cs="Times New Roman"/>
                <w:sz w:val="24"/>
                <w:szCs w:val="24"/>
              </w:rPr>
              <w:t>абота в парах.</w:t>
            </w:r>
          </w:p>
          <w:p w:rsidR="00202F08" w:rsidRDefault="00202F08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818" w:rsidRDefault="005B366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читают вслух</w:t>
            </w:r>
            <w:r w:rsidR="004275A6">
              <w:rPr>
                <w:rFonts w:ascii="Times New Roman" w:hAnsi="Times New Roman" w:cs="Times New Roman"/>
                <w:sz w:val="24"/>
                <w:szCs w:val="24"/>
              </w:rPr>
              <w:t xml:space="preserve"> «по цепочке».</w:t>
            </w: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простым карандашом в учебнике. Дети подчеркивают слова, затем зачитывают их. Выслушивается мнение нескольких человек.</w:t>
            </w: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ученика читают стихотворение. Лучшего чтеца выбирают дети, давая рецензию чтения.</w:t>
            </w: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Pr="005B3667" w:rsidRDefault="008D0437" w:rsidP="005B36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 физкультминутки</w:t>
            </w:r>
          </w:p>
        </w:tc>
        <w:tc>
          <w:tcPr>
            <w:tcW w:w="3849" w:type="dxa"/>
          </w:tcPr>
          <w:p w:rsidR="006E78A5" w:rsidRDefault="006E78A5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Учитель:</w:t>
            </w:r>
          </w:p>
          <w:p w:rsidR="006E78A5" w:rsidRDefault="006E78A5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Прочитайте название стихотворения, с которым мы сегодня познакомимся.</w:t>
            </w:r>
          </w:p>
          <w:p w:rsidR="005B3667" w:rsidRDefault="006E78A5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 названию догадайтесь, о чём </w:t>
            </w:r>
            <w:r w:rsidR="005B3667">
              <w:rPr>
                <w:rFonts w:ascii="Times New Roman" w:hAnsi="Times New Roman" w:cs="Times New Roman"/>
                <w:sz w:val="24"/>
                <w:szCs w:val="24"/>
              </w:rPr>
              <w:t>его герой хотел нам сообщить</w:t>
            </w:r>
            <w:r w:rsidR="005B3667" w:rsidRPr="005B36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интересно о чём узнал герой стихотворения</w:t>
            </w:r>
            <w:r w:rsidRPr="005B366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5B3667" w:rsidRP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366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ответы:</w:t>
            </w: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Герой узнал что-то новое.</w:t>
            </w: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Да.</w:t>
            </w:r>
          </w:p>
          <w:p w:rsidR="009939FB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9939FB">
              <w:rPr>
                <w:rFonts w:ascii="Times New Roman" w:hAnsi="Times New Roman" w:cs="Times New Roman"/>
                <w:sz w:val="24"/>
                <w:szCs w:val="24"/>
              </w:rPr>
              <w:t xml:space="preserve">читает текст стихотворения. </w:t>
            </w:r>
          </w:p>
          <w:p w:rsidR="009939FB" w:rsidRDefault="009939FB" w:rsidP="00993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</w:p>
          <w:p w:rsidR="009939FB" w:rsidRDefault="009939FB" w:rsidP="00993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</w:p>
          <w:p w:rsidR="009939FB" w:rsidRDefault="009939FB" w:rsidP="00993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Дети, так о чём же это стихотворение</w:t>
            </w:r>
            <w:r w:rsidRPr="00202F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939FB" w:rsidRPr="00202F08" w:rsidRDefault="009939FB" w:rsidP="009939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F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Ожидаемый ответ:</w:t>
            </w:r>
          </w:p>
          <w:p w:rsidR="009939FB" w:rsidRDefault="009939FB" w:rsidP="00993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портрете, натюрморте и пейзаже.</w:t>
            </w:r>
          </w:p>
          <w:p w:rsidR="009939FB" w:rsidRDefault="009939FB" w:rsidP="00993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Каким понятием можно объединить эти слова</w:t>
            </w:r>
            <w:r w:rsidRPr="00202F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939FB" w:rsidRPr="00202F08" w:rsidRDefault="009939FB" w:rsidP="009939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2F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Ожидаемый ответ:</w:t>
            </w:r>
          </w:p>
          <w:p w:rsidR="009939FB" w:rsidRDefault="009939FB" w:rsidP="009939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Жанры живописи.</w:t>
            </w:r>
          </w:p>
          <w:p w:rsidR="005B3667" w:rsidRPr="005B3667" w:rsidRDefault="009939FB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Затем </w:t>
            </w:r>
            <w:r w:rsidR="005B3667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прочитать текст </w:t>
            </w:r>
            <w:r w:rsidR="00B24ADD">
              <w:rPr>
                <w:rFonts w:ascii="Times New Roman" w:hAnsi="Times New Roman" w:cs="Times New Roman"/>
                <w:sz w:val="24"/>
                <w:szCs w:val="24"/>
              </w:rPr>
              <w:t>стихотворения на стр. 50-51 хорошо читающим ученикам</w:t>
            </w: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хру-ста-ле –В хрустале (особый вид стекла</w:t>
            </w: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Брон-зо-вую-бронзовую (сплав металла)</w:t>
            </w: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На-тюр-морт -натюрморт</w:t>
            </w: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Вер-хо-лаз верхолаз (рабочий, специалист по работе на большой высоте)</w:t>
            </w: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58A" w:rsidRDefault="007C458A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5B3667" w:rsidRDefault="005B3667" w:rsidP="000D17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Объясните друг другу в парах, что такое портрет, натюрморт, пейзаж.</w:t>
            </w:r>
          </w:p>
          <w:p w:rsidR="00370C90" w:rsidRDefault="005B366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проси</w:t>
            </w:r>
            <w:r w:rsidR="00202F08">
              <w:rPr>
                <w:rFonts w:ascii="Times New Roman" w:hAnsi="Times New Roman" w:cs="Times New Roman"/>
                <w:sz w:val="24"/>
                <w:szCs w:val="24"/>
              </w:rPr>
              <w:t>т прочитать стихотворение вслух</w:t>
            </w:r>
            <w:r w:rsidR="004275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2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-Подчеркните слова, которые интонационно нужно выделить при чтении.</w:t>
            </w: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Теперь вспомните, какие паузы мы должны делать при разных знаках препинания? (Запятая-короткая пауза, точка-длинная пауза)</w:t>
            </w: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лучшего чтеца.</w:t>
            </w: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0437" w:rsidRPr="00D64818" w:rsidRDefault="008D0437" w:rsidP="0042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Потрудились-отдохнём. Встанем-глубоко вдохнём.</w:t>
            </w:r>
            <w:r w:rsidR="00EB4DBA">
              <w:rPr>
                <w:rFonts w:ascii="Times New Roman" w:hAnsi="Times New Roman" w:cs="Times New Roman"/>
                <w:sz w:val="24"/>
                <w:szCs w:val="24"/>
              </w:rPr>
              <w:t xml:space="preserve"> Руки в стороны, вперёд, влево, вправо поворот. Два наклона, прямо встать. Руки вниз и вверх поднять. Руки плавно опустили, всем улыбки подарили.</w:t>
            </w:r>
          </w:p>
        </w:tc>
        <w:tc>
          <w:tcPr>
            <w:tcW w:w="2192" w:type="dxa"/>
          </w:tcPr>
          <w:p w:rsidR="00A775AD" w:rsidRDefault="008D35F7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Слайд № 2,3</w:t>
            </w:r>
          </w:p>
          <w:p w:rsidR="00A26809" w:rsidRDefault="00A26809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809" w:rsidRDefault="00A26809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809" w:rsidRDefault="00A26809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809" w:rsidRDefault="00A26809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809" w:rsidRDefault="00A26809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5AD" w:rsidRDefault="00A775AD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75AD" w:rsidRDefault="00A775AD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6809" w:rsidRDefault="00A26809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A8" w:rsidRDefault="00CA24A8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A8" w:rsidRDefault="00CA24A8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A8" w:rsidRDefault="00CA24A8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A8" w:rsidRDefault="00CA24A8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4A8" w:rsidRDefault="00CA24A8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CA24A8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DBA" w:rsidRDefault="00EB4DBA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90" w:rsidRDefault="00CA24A8" w:rsidP="000D176D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35F7">
              <w:rPr>
                <w:rFonts w:ascii="Times New Roman" w:hAnsi="Times New Roman" w:cs="Times New Roman"/>
                <w:sz w:val="24"/>
                <w:szCs w:val="24"/>
              </w:rPr>
              <w:t>Слайд № 4</w:t>
            </w:r>
          </w:p>
        </w:tc>
        <w:tc>
          <w:tcPr>
            <w:tcW w:w="891" w:type="dxa"/>
          </w:tcPr>
          <w:p w:rsidR="00370C90" w:rsidRDefault="006B551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D176D" w:rsidRPr="00480DA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4B1D81" w:rsidTr="00B416F6">
        <w:tc>
          <w:tcPr>
            <w:tcW w:w="244" w:type="dxa"/>
          </w:tcPr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70C90" w:rsidRDefault="00370C90" w:rsidP="00202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493A72" w:rsidRDefault="000C44A0" w:rsidP="0026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49" w:type="dxa"/>
          </w:tcPr>
          <w:p w:rsidR="009939FB" w:rsidRDefault="009939FB" w:rsidP="000C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202F08" w:rsidRPr="00202F08" w:rsidRDefault="00202F08" w:rsidP="000C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Уточните в Толковом словаре значение слов портрет, натюрморт и пейзаж. Зачитайте значения слов друг другу.</w:t>
            </w:r>
          </w:p>
          <w:p w:rsidR="009939FB" w:rsidRDefault="009939FB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39FB" w:rsidRDefault="009939FB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939FB" w:rsidRDefault="009939FB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35CA" w:rsidRDefault="0026753C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75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ответы:</w:t>
            </w:r>
          </w:p>
          <w:p w:rsidR="009939FB" w:rsidRPr="0026753C" w:rsidRDefault="009939FB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Подготовленный ученик:</w:t>
            </w:r>
          </w:p>
          <w:p w:rsidR="009939FB" w:rsidRDefault="0026753C" w:rsidP="000C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Портрет-это изображение лица человека. </w:t>
            </w:r>
          </w:p>
          <w:p w:rsidR="009939FB" w:rsidRPr="009939FB" w:rsidRDefault="009939FB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39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Другие ученики с помощью Толкового словаря:</w:t>
            </w:r>
          </w:p>
          <w:p w:rsidR="00B135CA" w:rsidRDefault="009939FB" w:rsidP="000C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753C">
              <w:rPr>
                <w:rFonts w:ascii="Times New Roman" w:hAnsi="Times New Roman" w:cs="Times New Roman"/>
                <w:sz w:val="24"/>
                <w:szCs w:val="24"/>
              </w:rPr>
              <w:t>Натюрморт-это изображение предметов. Пейзаж-это изображение природы.</w:t>
            </w:r>
          </w:p>
          <w:p w:rsidR="0026753C" w:rsidRDefault="0026753C" w:rsidP="000C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-Какое </w:t>
            </w:r>
            <w:r w:rsidR="000C44A0" w:rsidRPr="00C02BE5">
              <w:rPr>
                <w:rFonts w:ascii="Times New Roman" w:hAnsi="Times New Roman" w:cs="Times New Roman"/>
                <w:sz w:val="24"/>
                <w:szCs w:val="24"/>
              </w:rPr>
              <w:t xml:space="preserve">слово со звёздочкой? </w:t>
            </w:r>
          </w:p>
          <w:p w:rsidR="0026753C" w:rsidRDefault="0026753C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75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Ответ:</w:t>
            </w:r>
          </w:p>
          <w:p w:rsidR="0026753C" w:rsidRPr="0026753C" w:rsidRDefault="0026753C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 Хрустале.</w:t>
            </w:r>
          </w:p>
          <w:p w:rsidR="00B135CA" w:rsidRDefault="000C44A0" w:rsidP="000C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BE5">
              <w:rPr>
                <w:rFonts w:ascii="Times New Roman" w:hAnsi="Times New Roman" w:cs="Times New Roman"/>
                <w:sz w:val="24"/>
                <w:szCs w:val="24"/>
              </w:rPr>
              <w:t>- Что оно означает?</w:t>
            </w:r>
            <w:r w:rsidR="002675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BE5">
              <w:rPr>
                <w:rFonts w:ascii="Times New Roman" w:hAnsi="Times New Roman" w:cs="Times New Roman"/>
                <w:sz w:val="24"/>
                <w:szCs w:val="24"/>
              </w:rPr>
              <w:t xml:space="preserve">Где можно посмотреть значение этого слова? </w:t>
            </w:r>
          </w:p>
          <w:p w:rsidR="0026753C" w:rsidRDefault="0026753C" w:rsidP="000C44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6753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Ответ:</w:t>
            </w:r>
          </w:p>
          <w:p w:rsidR="0026753C" w:rsidRPr="0026753C" w:rsidRDefault="0026753C" w:rsidP="000C4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753C">
              <w:rPr>
                <w:rFonts w:ascii="Times New Roman" w:hAnsi="Times New Roman" w:cs="Times New Roman"/>
                <w:sz w:val="24"/>
                <w:szCs w:val="24"/>
              </w:rPr>
              <w:t>- В Толковом словаре.</w:t>
            </w:r>
          </w:p>
          <w:p w:rsidR="00370C90" w:rsidRDefault="00370C90" w:rsidP="0026753C">
            <w:pPr>
              <w:tabs>
                <w:tab w:val="left" w:pos="27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81" w:rsidTr="00B416F6">
        <w:trPr>
          <w:trHeight w:val="1691"/>
        </w:trPr>
        <w:tc>
          <w:tcPr>
            <w:tcW w:w="244" w:type="dxa"/>
          </w:tcPr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Pr="00B135CA" w:rsidRDefault="00493A72" w:rsidP="00B13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370C90" w:rsidRDefault="00370C90" w:rsidP="00714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493A72" w:rsidRDefault="00EB4DBA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викторины выполняют по рядам, работают парами.</w:t>
            </w: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A2CF3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дают ответы.</w:t>
            </w: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3A72" w:rsidRDefault="00493A72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90" w:rsidRDefault="00370C90" w:rsidP="004A2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6D375B" w:rsidRDefault="006D375B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Сейчас мы побываем в картинной галерее, посмотрим картины и выполним задание ( 1 ряд записывает номера картин с изображением пейзажей, 2 ряд-натюрморты, 3 ряд – портреты.</w:t>
            </w:r>
            <w:r w:rsidR="008D35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D375B" w:rsidRDefault="006D375B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викторины.</w:t>
            </w:r>
          </w:p>
          <w:p w:rsidR="0026753C" w:rsidRDefault="0026753C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</w:t>
            </w:r>
          </w:p>
          <w:p w:rsidR="0026753C" w:rsidRDefault="0026753C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рассмотрите иллюстрации и найдите изображение пейзажа, натюрмор-та, портрета в парах.</w:t>
            </w:r>
          </w:p>
          <w:p w:rsidR="0026753C" w:rsidRPr="00EB4DBA" w:rsidRDefault="004A2CF3" w:rsidP="008D3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получилось</w:t>
            </w:r>
            <w:r w:rsidRPr="004A2CF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пейзаж</w:t>
            </w:r>
            <w:r w:rsidRPr="004A2CF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Натюрморт</w:t>
            </w:r>
            <w:r w:rsidRPr="004A2CF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Портрет</w:t>
            </w:r>
            <w:r w:rsidRPr="004A2CF3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6753C" w:rsidRPr="004A2CF3" w:rsidRDefault="0026753C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F3" w:rsidRDefault="004A2CF3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F3" w:rsidRDefault="004A2CF3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F3" w:rsidRDefault="004A2CF3" w:rsidP="00493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C90" w:rsidRPr="00956385" w:rsidRDefault="00370C90" w:rsidP="004A2CF3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370C90" w:rsidRDefault="006D375B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</w:t>
            </w:r>
            <w:r w:rsidR="008D35F7">
              <w:rPr>
                <w:rFonts w:ascii="Times New Roman" w:hAnsi="Times New Roman" w:cs="Times New Roman"/>
                <w:sz w:val="24"/>
                <w:szCs w:val="24"/>
              </w:rPr>
              <w:t>5,6.7.8.9.10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F3" w:rsidRDefault="004A2CF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F3" w:rsidRDefault="004A2CF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F3" w:rsidRDefault="004A2CF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CF3" w:rsidRDefault="004A2CF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5F7" w:rsidRDefault="008D35F7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56" w:rsidRDefault="00B416F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956" w:rsidRDefault="00D0695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370C90" w:rsidRDefault="00370C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58" w:rsidTr="00B416F6">
        <w:tc>
          <w:tcPr>
            <w:tcW w:w="244" w:type="dxa"/>
          </w:tcPr>
          <w:p w:rsidR="00811458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14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</w:tcPr>
          <w:p w:rsidR="00811458" w:rsidRPr="00C32596" w:rsidRDefault="00811458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этап </w:t>
            </w:r>
            <w:r w:rsidR="006D3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(проектная деятельность)</w:t>
            </w:r>
            <w:r w:rsidR="00803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2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11458" w:rsidRPr="00C32596" w:rsidRDefault="00811458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458" w:rsidRDefault="00811458" w:rsidP="004959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11458" w:rsidRDefault="00811458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ервичное </w:t>
            </w:r>
            <w:r w:rsidRPr="00A0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знаний, действий, отношений, опыта </w:t>
            </w:r>
            <w:r w:rsidRPr="00A0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основе их применения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1458" w:rsidRPr="00A0778F" w:rsidRDefault="00811458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D35F7" w:rsidRDefault="008D35F7" w:rsidP="006138A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11458" w:rsidRDefault="00811458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2.П</w:t>
            </w:r>
            <w:r w:rsidRPr="00A077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овышение уровня формируемых знаний на основе применения разн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оуровневых и творческих заданий.</w:t>
            </w:r>
          </w:p>
          <w:p w:rsidR="00811458" w:rsidRDefault="00811458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458" w:rsidRPr="0077372C" w:rsidRDefault="00811458" w:rsidP="006138A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D35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416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проблемной ситуации.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работе</w:t>
            </w:r>
            <w:r w:rsidRPr="0077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наглядными пособиями;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умения</w:t>
            </w:r>
            <w:r w:rsidRPr="0077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поиск необхо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димой информации; систематизиро</w:t>
            </w:r>
            <w:r w:rsidRPr="0077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вать материал и </w:t>
            </w:r>
            <w:r w:rsidRPr="0077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проводить сопоставление</w:t>
            </w:r>
            <w:r w:rsidRPr="00773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11458" w:rsidRDefault="00811458" w:rsidP="0061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Pr="0049599B" w:rsidRDefault="00811458" w:rsidP="00613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DA7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высказыва-ют своё мнение.</w:t>
            </w:r>
          </w:p>
          <w:p w:rsidR="00811458" w:rsidRPr="00DA7F2D" w:rsidRDefault="00811458" w:rsidP="00DA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Pr="00DA7F2D" w:rsidRDefault="00811458" w:rsidP="00DA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Pr="00DA7F2D" w:rsidRDefault="00811458" w:rsidP="00DA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Pr="00DA7F2D" w:rsidRDefault="00811458" w:rsidP="00DA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DA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Pr="00DA7F2D" w:rsidRDefault="00811458" w:rsidP="00DA7F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дают свои ответы.</w:t>
            </w:r>
          </w:p>
          <w:p w:rsidR="00076BD7" w:rsidRDefault="00076BD7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D7" w:rsidRDefault="00076BD7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D7" w:rsidRDefault="00076BD7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BD7" w:rsidRDefault="00076BD7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по стихотворению А.Кушнера. Обсуждение после просмотра.</w:t>
            </w:r>
          </w:p>
          <w:p w:rsidR="00B416F6" w:rsidRDefault="00B416F6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6F6" w:rsidRDefault="00B416F6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6F6" w:rsidRDefault="00B416F6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6F6" w:rsidRDefault="00B416F6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6F6" w:rsidRDefault="00B416F6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6F6" w:rsidRDefault="00B416F6" w:rsidP="00956385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дают свои ответы, обобщают и делают выводы.</w:t>
            </w:r>
          </w:p>
        </w:tc>
        <w:tc>
          <w:tcPr>
            <w:tcW w:w="3849" w:type="dxa"/>
          </w:tcPr>
          <w:p w:rsidR="00811458" w:rsidRDefault="00811458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Учитель:</w:t>
            </w:r>
          </w:p>
          <w:p w:rsidR="00932981" w:rsidRDefault="00932981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Вспомните, как называют художников, которые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иллюстрируют книги? (Иллюстраторы)</w:t>
            </w:r>
          </w:p>
          <w:p w:rsidR="00932981" w:rsidRDefault="00932981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Предлагаю вам стать художниками – иллюстраторами и создать свою книгу.</w:t>
            </w:r>
          </w:p>
          <w:p w:rsidR="00932981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обложкой и иллюстрирование книги (портреты, натюрморты, пейзажи). Обсуждение выполненных работ.</w:t>
            </w: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из вас любит смотреть мультфильмы? У меня для вас сюрприз! По замечательному стихотворению А. Кушнера создан мультфильм. Давайте его посмотрим.</w:t>
            </w: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настроение подарил вам этот мультфильм?</w:t>
            </w: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Pr="00015603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сейчас мы посетим школьную картинную галерею. Здесь тоже много картин. Нравятся вам эти картины? А вы ничего не заметили? (жанры перепутаны). Давайте определим их жанры и прикрепим к каждой картине соответствующую табличку (портрет, пейзаж, натюрморт)</w:t>
            </w: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76BD7" w:rsidRDefault="00076BD7" w:rsidP="006138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D35F7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B416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11458" w:rsidRDefault="008D35F7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Просмотр мультфильма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B416F6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Слайд № </w:t>
            </w:r>
            <w:r w:rsidR="008D35F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мин</w:t>
            </w: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300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458" w:rsidTr="00B416F6">
        <w:tc>
          <w:tcPr>
            <w:tcW w:w="244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811458" w:rsidRPr="009174FF" w:rsidRDefault="00811458" w:rsidP="009174FF">
            <w:r w:rsidRPr="009174FF">
              <w:rPr>
                <w:b/>
              </w:rPr>
              <w:t xml:space="preserve">   </w:t>
            </w:r>
          </w:p>
          <w:p w:rsidR="00811458" w:rsidRDefault="00811458" w:rsidP="00D6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11458" w:rsidRPr="00605B68" w:rsidRDefault="00811458" w:rsidP="0060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11458" w:rsidRPr="00605B68" w:rsidRDefault="00811458" w:rsidP="00605B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8"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самостоя-тельно </w:t>
            </w:r>
            <w:r w:rsidRPr="00605B68">
              <w:rPr>
                <w:rFonts w:ascii="Times New Roman" w:hAnsi="Times New Roman" w:cs="Times New Roman"/>
                <w:sz w:val="24"/>
                <w:szCs w:val="24"/>
              </w:rPr>
              <w:t>применять знания.</w:t>
            </w:r>
          </w:p>
          <w:p w:rsidR="00811458" w:rsidRPr="00605B68" w:rsidRDefault="00811458" w:rsidP="00605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работают </w:t>
            </w:r>
            <w:r w:rsidRPr="0060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тетрадях №2, с. 3.</w:t>
            </w:r>
          </w:p>
        </w:tc>
        <w:tc>
          <w:tcPr>
            <w:tcW w:w="3849" w:type="dxa"/>
          </w:tcPr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>2) Самостоятельная работа.</w:t>
            </w:r>
          </w:p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>Работа в тетради № 2, с. 3</w:t>
            </w:r>
          </w:p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>- Какой цвет преобладает в картине?</w:t>
            </w:r>
          </w:p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>Закрасьте голубым карандашом строчки, из которых это видно.</w:t>
            </w:r>
          </w:p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 xml:space="preserve">-А что украшает эту картину, делает её яркой? </w:t>
            </w:r>
          </w:p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>Закрасьте строчки, в которых об этом говорится, жёлтым карандашом.</w:t>
            </w:r>
          </w:p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 xml:space="preserve">-Ребята, эта зимняя картина: а) портрет; б) пейзаж; </w:t>
            </w:r>
          </w:p>
          <w:p w:rsidR="00811458" w:rsidRPr="002A3EB6" w:rsidRDefault="00811458" w:rsidP="002A3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hAnsi="Times New Roman" w:cs="Times New Roman"/>
                <w:sz w:val="24"/>
                <w:szCs w:val="24"/>
              </w:rPr>
              <w:t xml:space="preserve">в) натюрморт? </w:t>
            </w:r>
          </w:p>
          <w:p w:rsidR="00811458" w:rsidRDefault="00811458" w:rsidP="009174FF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A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Обведите нужную букву.</w:t>
            </w:r>
          </w:p>
        </w:tc>
        <w:tc>
          <w:tcPr>
            <w:tcW w:w="2192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811458" w:rsidRDefault="00651F90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1145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811458" w:rsidTr="00B416F6">
        <w:tc>
          <w:tcPr>
            <w:tcW w:w="244" w:type="dxa"/>
          </w:tcPr>
          <w:p w:rsidR="00811458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6" w:type="dxa"/>
          </w:tcPr>
          <w:p w:rsidR="00811458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Обобщение.</w:t>
            </w: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153" w:rsidRDefault="00031153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Рефлексия.</w:t>
            </w:r>
          </w:p>
        </w:tc>
        <w:tc>
          <w:tcPr>
            <w:tcW w:w="2358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11458" w:rsidRPr="00D13388" w:rsidRDefault="00811458" w:rsidP="00D1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388">
              <w:rPr>
                <w:rFonts w:ascii="Times New Roman" w:hAnsi="Times New Roman" w:cs="Times New Roman"/>
                <w:sz w:val="24"/>
                <w:szCs w:val="24"/>
              </w:rPr>
              <w:t>Уч.-ся обобщают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лученные знания и делают выводы – высказывают свою току зрения.</w:t>
            </w:r>
          </w:p>
          <w:p w:rsidR="00811458" w:rsidRPr="00D13388" w:rsidRDefault="00811458" w:rsidP="00D1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Pr="00D13388" w:rsidRDefault="00811458" w:rsidP="00D1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Уч.-ся выбирают карточки со словами (на партах)</w:t>
            </w:r>
          </w:p>
          <w:p w:rsidR="00811458" w:rsidRDefault="00811458" w:rsidP="00D133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458" w:rsidRPr="00D13388" w:rsidRDefault="00811458" w:rsidP="00D13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узнал</w:t>
            </w:r>
            <w:r w:rsidRPr="00D1338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11458" w:rsidRPr="00D13388" w:rsidRDefault="00811458" w:rsidP="00D133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я</w:t>
            </w:r>
            <w:r w:rsidRPr="00D13388">
              <w:rPr>
                <w:rFonts w:ascii="Times New Roman" w:hAnsi="Times New Roman" w:cs="Times New Roman"/>
                <w:sz w:val="28"/>
                <w:szCs w:val="28"/>
              </w:rPr>
              <w:t xml:space="preserve"> смогу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отличить</w:t>
            </w:r>
            <w:r w:rsidRPr="00D1338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811458" w:rsidRDefault="00811458" w:rsidP="00A56FFF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A56FFF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A56FFF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A56FFF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A56FFF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605B68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811458" w:rsidRPr="00D13388" w:rsidRDefault="00811458" w:rsidP="00D1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Учитель:</w:t>
            </w:r>
          </w:p>
          <w:p w:rsidR="00811458" w:rsidRPr="00D13388" w:rsidRDefault="00811458" w:rsidP="00D133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ч</w:t>
            </w:r>
            <w:r w:rsidRPr="00D13388"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Pr="00D13388">
              <w:rPr>
                <w:rFonts w:ascii="Times New Roman" w:hAnsi="Times New Roman" w:cs="Times New Roman"/>
                <w:sz w:val="24"/>
                <w:szCs w:val="24"/>
              </w:rPr>
              <w:t>больше всего у вас вызвало интерес?</w:t>
            </w:r>
          </w:p>
          <w:p w:rsidR="00811458" w:rsidRPr="00D13388" w:rsidRDefault="00811458" w:rsidP="00D133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D13388">
            <w:pPr>
              <w:spacing w:line="26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458" w:rsidRDefault="00811458" w:rsidP="00D13388">
            <w:pPr>
              <w:spacing w:line="264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1458" w:rsidRDefault="00811458" w:rsidP="00D13388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13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выслушивает нескольких учащихся, предлагает выбрать </w:t>
            </w:r>
            <w:r w:rsidRPr="00D133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любую карточку и продолжить предложение.</w:t>
            </w:r>
          </w:p>
          <w:p w:rsidR="00811458" w:rsidRPr="00A56FFF" w:rsidRDefault="00811458" w:rsidP="00A56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F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Ожидаемые ответы:</w:t>
            </w:r>
          </w:p>
          <w:p w:rsidR="00811458" w:rsidRDefault="00811458" w:rsidP="00A5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узнал, что называется портретом, натюрмортом, пейзажем.</w:t>
            </w:r>
          </w:p>
          <w:p w:rsidR="00811458" w:rsidRDefault="00811458" w:rsidP="00A5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я смогу их определить, рассматривая картину.</w:t>
            </w:r>
          </w:p>
          <w:p w:rsidR="00811458" w:rsidRPr="00C2067B" w:rsidRDefault="00811458" w:rsidP="00A5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у вас настроение</w:t>
            </w:r>
            <w:r w:rsidRPr="00C2067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11458" w:rsidRPr="00A56FFF" w:rsidRDefault="00811458" w:rsidP="00A56FF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56F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Ожидаемый ответ:</w:t>
            </w:r>
          </w:p>
          <w:p w:rsidR="00811458" w:rsidRDefault="00811458" w:rsidP="00A5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Настроение у меня хорошее!</w:t>
            </w:r>
          </w:p>
          <w:p w:rsidR="00811458" w:rsidRDefault="00811458" w:rsidP="00A5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A56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предла</w:t>
            </w:r>
            <w:r w:rsidR="008D35F7">
              <w:rPr>
                <w:rFonts w:ascii="Times New Roman" w:hAnsi="Times New Roman" w:cs="Times New Roman"/>
                <w:sz w:val="24"/>
                <w:szCs w:val="24"/>
              </w:rPr>
              <w:t>гает всем вместе ещё раз прочитать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 «Что я у</w:t>
            </w:r>
            <w:r w:rsidR="008D35F7">
              <w:rPr>
                <w:rFonts w:ascii="Times New Roman" w:hAnsi="Times New Roman" w:cs="Times New Roman"/>
                <w:sz w:val="24"/>
                <w:szCs w:val="24"/>
              </w:rPr>
              <w:t>знал!»</w:t>
            </w:r>
          </w:p>
          <w:p w:rsidR="00811458" w:rsidRDefault="00811458" w:rsidP="002A3EB6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D35F7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№13</w:t>
            </w:r>
          </w:p>
          <w:p w:rsidR="00811458" w:rsidRPr="00A26809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11458" w:rsidRDefault="008D35F7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D35F7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811458" w:rsidRPr="003F11F8" w:rsidRDefault="00811458" w:rsidP="008D35F7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1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мин</w:t>
            </w:r>
          </w:p>
        </w:tc>
      </w:tr>
      <w:tr w:rsidR="00811458" w:rsidTr="00B416F6">
        <w:tc>
          <w:tcPr>
            <w:tcW w:w="244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811458" w:rsidRDefault="00811458" w:rsidP="00A5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11458" w:rsidRPr="00D13388" w:rsidRDefault="00811458" w:rsidP="00D13388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11458" w:rsidRDefault="00811458" w:rsidP="008D3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811458" w:rsidRPr="00A56FFF" w:rsidRDefault="00811458" w:rsidP="008D35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811458" w:rsidRDefault="00B416F6" w:rsidP="004478E7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Слайд № </w:t>
            </w:r>
            <w:r w:rsidR="008D35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11458" w:rsidRPr="004478E7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:rsidR="00811458" w:rsidRDefault="00811458" w:rsidP="004478E7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4478E7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458" w:rsidRDefault="00811458" w:rsidP="00F76334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478E7">
              <w:rPr>
                <w:rFonts w:ascii="Times New Roman" w:hAnsi="Times New Roman" w:cs="Times New Roman"/>
                <w:sz w:val="24"/>
                <w:szCs w:val="24"/>
              </w:rPr>
              <w:t>СПАСИБО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</w:t>
            </w:r>
            <w:r w:rsidRPr="004478E7">
              <w:rPr>
                <w:rFonts w:ascii="Times New Roman" w:hAnsi="Times New Roman" w:cs="Times New Roman"/>
                <w:sz w:val="24"/>
                <w:szCs w:val="24"/>
              </w:rPr>
              <w:t xml:space="preserve"> ЗА РАБОТУ!</w:t>
            </w:r>
          </w:p>
        </w:tc>
        <w:tc>
          <w:tcPr>
            <w:tcW w:w="891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</w:p>
        </w:tc>
      </w:tr>
      <w:tr w:rsidR="00811458" w:rsidTr="00B416F6">
        <w:tc>
          <w:tcPr>
            <w:tcW w:w="244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811458" w:rsidRPr="004478E7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:rsidR="00811458" w:rsidRDefault="00811458" w:rsidP="00EB2D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9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811458" w:rsidRPr="004478E7" w:rsidRDefault="00811458" w:rsidP="004478E7">
            <w:pPr>
              <w:spacing w:line="264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:rsidR="00811458" w:rsidRDefault="00811458" w:rsidP="00193AFA">
            <w:pPr>
              <w:spacing w:line="264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504F" w:rsidRPr="00193AFA" w:rsidRDefault="003F504F" w:rsidP="00193AFA">
      <w:pPr>
        <w:spacing w:line="264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93AFA" w:rsidRPr="00193AFA" w:rsidRDefault="00193AFA" w:rsidP="00193AFA">
      <w:pPr>
        <w:rPr>
          <w:rFonts w:ascii="Times New Roman" w:hAnsi="Times New Roman" w:cs="Times New Roman"/>
          <w:sz w:val="24"/>
          <w:szCs w:val="24"/>
        </w:rPr>
      </w:pPr>
    </w:p>
    <w:p w:rsidR="001C4E37" w:rsidRDefault="001C4E37"/>
    <w:sectPr w:rsidR="001C4E37" w:rsidSect="00193A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00" w:rsidRDefault="00B23E00" w:rsidP="006138A0">
      <w:pPr>
        <w:spacing w:after="0" w:line="240" w:lineRule="auto"/>
      </w:pPr>
      <w:r>
        <w:separator/>
      </w:r>
    </w:p>
  </w:endnote>
  <w:endnote w:type="continuationSeparator" w:id="0">
    <w:p w:rsidR="00B23E00" w:rsidRDefault="00B23E00" w:rsidP="0061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00" w:rsidRDefault="00B23E00" w:rsidP="006138A0">
      <w:pPr>
        <w:spacing w:after="0" w:line="240" w:lineRule="auto"/>
      </w:pPr>
      <w:r>
        <w:separator/>
      </w:r>
    </w:p>
  </w:footnote>
  <w:footnote w:type="continuationSeparator" w:id="0">
    <w:p w:rsidR="00B23E00" w:rsidRDefault="00B23E00" w:rsidP="006138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173161"/>
    <w:multiLevelType w:val="hybridMultilevel"/>
    <w:tmpl w:val="1206C5D8"/>
    <w:lvl w:ilvl="0" w:tplc="6392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D8AD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66D1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EA9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229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D4F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B2B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20F1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006D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46D5D"/>
    <w:multiLevelType w:val="hybridMultilevel"/>
    <w:tmpl w:val="BBB0E36A"/>
    <w:lvl w:ilvl="0" w:tplc="6FA6BA1E">
      <w:start w:val="11"/>
      <w:numFmt w:val="decimal"/>
      <w:lvlText w:val="%1."/>
      <w:lvlJc w:val="left"/>
      <w:pPr>
        <w:ind w:left="765" w:hanging="360"/>
      </w:pPr>
      <w:rPr>
        <w:rFonts w:eastAsiaTheme="minorEastAsia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6B969F6"/>
    <w:multiLevelType w:val="hybridMultilevel"/>
    <w:tmpl w:val="03A04F9E"/>
    <w:lvl w:ilvl="0" w:tplc="786405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FA"/>
    <w:rsid w:val="00011A11"/>
    <w:rsid w:val="00031153"/>
    <w:rsid w:val="00076BD7"/>
    <w:rsid w:val="000A357A"/>
    <w:rsid w:val="000A3C72"/>
    <w:rsid w:val="000C44A0"/>
    <w:rsid w:val="000D176D"/>
    <w:rsid w:val="000D253A"/>
    <w:rsid w:val="000D4794"/>
    <w:rsid w:val="001270A0"/>
    <w:rsid w:val="00133890"/>
    <w:rsid w:val="00142B10"/>
    <w:rsid w:val="00193AFA"/>
    <w:rsid w:val="00196EBF"/>
    <w:rsid w:val="001A62EB"/>
    <w:rsid w:val="001C373B"/>
    <w:rsid w:val="001C4E37"/>
    <w:rsid w:val="00202F08"/>
    <w:rsid w:val="00216173"/>
    <w:rsid w:val="00261D3D"/>
    <w:rsid w:val="002624F7"/>
    <w:rsid w:val="0026753C"/>
    <w:rsid w:val="002A3EB6"/>
    <w:rsid w:val="002E3EDC"/>
    <w:rsid w:val="0031461F"/>
    <w:rsid w:val="00370C90"/>
    <w:rsid w:val="003F11F8"/>
    <w:rsid w:val="003F504F"/>
    <w:rsid w:val="004035DF"/>
    <w:rsid w:val="00424165"/>
    <w:rsid w:val="004275A6"/>
    <w:rsid w:val="004300E5"/>
    <w:rsid w:val="00431AB6"/>
    <w:rsid w:val="004478E7"/>
    <w:rsid w:val="00493A72"/>
    <w:rsid w:val="0049599B"/>
    <w:rsid w:val="004A1047"/>
    <w:rsid w:val="004A2CF3"/>
    <w:rsid w:val="004B1D81"/>
    <w:rsid w:val="00504FA2"/>
    <w:rsid w:val="00554E7C"/>
    <w:rsid w:val="005B109E"/>
    <w:rsid w:val="005B3667"/>
    <w:rsid w:val="00605B68"/>
    <w:rsid w:val="006117DC"/>
    <w:rsid w:val="006138A0"/>
    <w:rsid w:val="00651F90"/>
    <w:rsid w:val="006B5516"/>
    <w:rsid w:val="006D375B"/>
    <w:rsid w:val="006E78A5"/>
    <w:rsid w:val="006E7C78"/>
    <w:rsid w:val="00714C5D"/>
    <w:rsid w:val="00733CC5"/>
    <w:rsid w:val="00797ABA"/>
    <w:rsid w:val="007C458A"/>
    <w:rsid w:val="007D74CC"/>
    <w:rsid w:val="008036F5"/>
    <w:rsid w:val="00811458"/>
    <w:rsid w:val="00854788"/>
    <w:rsid w:val="008A7E6F"/>
    <w:rsid w:val="008D0437"/>
    <w:rsid w:val="008D35F7"/>
    <w:rsid w:val="008F77B4"/>
    <w:rsid w:val="009174FF"/>
    <w:rsid w:val="00932981"/>
    <w:rsid w:val="00956385"/>
    <w:rsid w:val="00982099"/>
    <w:rsid w:val="009935EF"/>
    <w:rsid w:val="009939FB"/>
    <w:rsid w:val="00A26809"/>
    <w:rsid w:val="00A50B57"/>
    <w:rsid w:val="00A56FFF"/>
    <w:rsid w:val="00A64DBD"/>
    <w:rsid w:val="00A76D2F"/>
    <w:rsid w:val="00A775AD"/>
    <w:rsid w:val="00A90AD2"/>
    <w:rsid w:val="00AB33C4"/>
    <w:rsid w:val="00AE384D"/>
    <w:rsid w:val="00B020E5"/>
    <w:rsid w:val="00B05975"/>
    <w:rsid w:val="00B135CA"/>
    <w:rsid w:val="00B13878"/>
    <w:rsid w:val="00B23E00"/>
    <w:rsid w:val="00B24ADD"/>
    <w:rsid w:val="00B416F6"/>
    <w:rsid w:val="00BD257D"/>
    <w:rsid w:val="00C2067B"/>
    <w:rsid w:val="00C24C39"/>
    <w:rsid w:val="00CA24A8"/>
    <w:rsid w:val="00D0269F"/>
    <w:rsid w:val="00D06956"/>
    <w:rsid w:val="00D13388"/>
    <w:rsid w:val="00D64818"/>
    <w:rsid w:val="00D6506F"/>
    <w:rsid w:val="00D85307"/>
    <w:rsid w:val="00DA7F2D"/>
    <w:rsid w:val="00DB7A3C"/>
    <w:rsid w:val="00DF56F6"/>
    <w:rsid w:val="00E34D71"/>
    <w:rsid w:val="00EA191C"/>
    <w:rsid w:val="00EB2D78"/>
    <w:rsid w:val="00EB4DBA"/>
    <w:rsid w:val="00EC1840"/>
    <w:rsid w:val="00F009F1"/>
    <w:rsid w:val="00F03EA8"/>
    <w:rsid w:val="00F15670"/>
    <w:rsid w:val="00F70B28"/>
    <w:rsid w:val="00F76334"/>
    <w:rsid w:val="00FC4462"/>
    <w:rsid w:val="00FC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0784"/>
  <w15:chartTrackingRefBased/>
  <w15:docId w15:val="{00E30935-98D2-4F64-99D8-A7ED3DB5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3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93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7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38A0"/>
  </w:style>
  <w:style w:type="paragraph" w:styleId="a8">
    <w:name w:val="footer"/>
    <w:basedOn w:val="a"/>
    <w:link w:val="a9"/>
    <w:uiPriority w:val="99"/>
    <w:unhideWhenUsed/>
    <w:rsid w:val="0061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3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P-Info</dc:creator>
  <cp:keywords/>
  <dc:description/>
  <cp:lastModifiedBy>RePack by Diakov</cp:lastModifiedBy>
  <cp:revision>21</cp:revision>
  <dcterms:created xsi:type="dcterms:W3CDTF">2013-12-15T21:26:00Z</dcterms:created>
  <dcterms:modified xsi:type="dcterms:W3CDTF">2018-09-04T15:21:00Z</dcterms:modified>
</cp:coreProperties>
</file>