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0FF" w:rsidRDefault="00D56304" w:rsidP="00A806F4">
      <w:pPr>
        <w:pStyle w:val="a8"/>
        <w:spacing w:before="0" w:beforeAutospacing="0" w:after="0" w:afterAutospac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Круглый стол</w:t>
      </w:r>
      <w:r w:rsidR="00F110FF">
        <w:rPr>
          <w:b/>
          <w:sz w:val="32"/>
          <w:szCs w:val="32"/>
        </w:rPr>
        <w:t xml:space="preserve"> «Мир профессий и место человека в нем</w:t>
      </w:r>
      <w:r w:rsidR="002D0B54">
        <w:rPr>
          <w:b/>
          <w:sz w:val="32"/>
          <w:szCs w:val="32"/>
        </w:rPr>
        <w:t>»</w:t>
      </w:r>
      <w:r w:rsidR="008E4252">
        <w:rPr>
          <w:b/>
          <w:sz w:val="32"/>
          <w:szCs w:val="32"/>
        </w:rPr>
        <w:t xml:space="preserve"> </w:t>
      </w:r>
    </w:p>
    <w:p w:rsidR="00A806F4" w:rsidRDefault="008E4252" w:rsidP="00F110FF">
      <w:pPr>
        <w:pStyle w:val="a8"/>
        <w:spacing w:before="0" w:beforeAutospacing="0" w:after="0" w:afterAutospacing="0"/>
        <w:jc w:val="right"/>
        <w:rPr>
          <w:i/>
          <w:iCs/>
          <w:sz w:val="27"/>
          <w:szCs w:val="27"/>
        </w:rPr>
      </w:pPr>
      <w:r>
        <w:rPr>
          <w:b/>
          <w:sz w:val="32"/>
          <w:szCs w:val="32"/>
        </w:rPr>
        <w:t>(10 класс)</w:t>
      </w:r>
      <w:r w:rsidR="00A806F4" w:rsidRPr="00A806F4">
        <w:rPr>
          <w:i/>
          <w:iCs/>
          <w:sz w:val="27"/>
          <w:szCs w:val="27"/>
        </w:rPr>
        <w:t xml:space="preserve"> </w:t>
      </w:r>
    </w:p>
    <w:p w:rsidR="00A806F4" w:rsidRDefault="00A806F4" w:rsidP="00A806F4">
      <w:pPr>
        <w:pStyle w:val="a8"/>
        <w:spacing w:before="0" w:beforeAutospacing="0" w:after="0" w:afterAutospacing="0"/>
        <w:jc w:val="both"/>
        <w:rPr>
          <w:i/>
          <w:iCs/>
          <w:sz w:val="27"/>
          <w:szCs w:val="27"/>
        </w:rPr>
      </w:pPr>
    </w:p>
    <w:p w:rsidR="00CC5310" w:rsidRDefault="00A806F4" w:rsidP="00A806F4">
      <w:pPr>
        <w:pStyle w:val="a8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 w:rsidRPr="00A806F4">
        <w:rPr>
          <w:sz w:val="28"/>
          <w:szCs w:val="28"/>
        </w:rPr>
        <w:t>"</w:t>
      </w:r>
      <w:r w:rsidRPr="00A806F4">
        <w:rPr>
          <w:bCs/>
          <w:iCs/>
          <w:sz w:val="28"/>
          <w:szCs w:val="28"/>
        </w:rPr>
        <w:t xml:space="preserve">Правильный выбор профессии </w:t>
      </w:r>
    </w:p>
    <w:p w:rsidR="00CC5310" w:rsidRDefault="00A806F4" w:rsidP="00A806F4">
      <w:pPr>
        <w:pStyle w:val="a8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 w:rsidRPr="00A806F4">
        <w:rPr>
          <w:bCs/>
          <w:iCs/>
          <w:sz w:val="28"/>
          <w:szCs w:val="28"/>
        </w:rPr>
        <w:t>позволяет реализовать свой творческий потенциал,</w:t>
      </w:r>
    </w:p>
    <w:p w:rsidR="00CC5310" w:rsidRDefault="00A806F4" w:rsidP="00A806F4">
      <w:pPr>
        <w:pStyle w:val="a8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 w:rsidRPr="00A806F4">
        <w:rPr>
          <w:bCs/>
          <w:iCs/>
          <w:sz w:val="28"/>
          <w:szCs w:val="28"/>
        </w:rPr>
        <w:t xml:space="preserve"> избежать разочарования, оградить себя и свою семью</w:t>
      </w:r>
    </w:p>
    <w:p w:rsidR="00A806F4" w:rsidRPr="00A806F4" w:rsidRDefault="00A806F4" w:rsidP="00A806F4">
      <w:pPr>
        <w:pStyle w:val="a8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 w:rsidRPr="00A806F4">
        <w:rPr>
          <w:bCs/>
          <w:iCs/>
          <w:sz w:val="28"/>
          <w:szCs w:val="28"/>
        </w:rPr>
        <w:t xml:space="preserve"> от нищеты и неуверенности в завтрашнем дне".</w:t>
      </w:r>
    </w:p>
    <w:p w:rsidR="00A806F4" w:rsidRDefault="00A806F4" w:rsidP="00A806F4">
      <w:pPr>
        <w:pStyle w:val="a8"/>
        <w:spacing w:before="0" w:beforeAutospacing="0" w:after="0" w:afterAutospacing="0"/>
        <w:jc w:val="right"/>
        <w:rPr>
          <w:b/>
          <w:bCs/>
          <w:iCs/>
          <w:sz w:val="28"/>
          <w:szCs w:val="28"/>
        </w:rPr>
      </w:pPr>
      <w:r w:rsidRPr="00A806F4">
        <w:rPr>
          <w:b/>
          <w:bCs/>
          <w:iCs/>
          <w:sz w:val="28"/>
          <w:szCs w:val="28"/>
        </w:rPr>
        <w:t>Виктор Гюго</w:t>
      </w:r>
    </w:p>
    <w:p w:rsidR="00CC5310" w:rsidRPr="00CC5310" w:rsidRDefault="00CC5310" w:rsidP="00CC5310">
      <w:pPr>
        <w:pStyle w:val="a8"/>
        <w:spacing w:before="0" w:beforeAutospacing="0" w:after="0" w:afterAutospacing="0"/>
        <w:rPr>
          <w:rFonts w:ascii="&amp;quot" w:hAnsi="&amp;quot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Цель: </w:t>
      </w:r>
      <w:r w:rsidRPr="00CC5310">
        <w:rPr>
          <w:bCs/>
          <w:iCs/>
          <w:sz w:val="28"/>
          <w:szCs w:val="28"/>
        </w:rPr>
        <w:t>помочь учащимся в выборе будущей профессии</w:t>
      </w:r>
    </w:p>
    <w:p w:rsidR="00CC5310" w:rsidRDefault="00CC5310" w:rsidP="00CC5310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C5310">
        <w:rPr>
          <w:rFonts w:ascii="Times New Roman" w:eastAsia="Times New Roman" w:hAnsi="Times New Roman" w:cs="Times New Roman"/>
          <w:b/>
          <w:sz w:val="28"/>
          <w:szCs w:val="32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201AF9" w:rsidRDefault="00CC5310" w:rsidP="00CC5310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-</w:t>
      </w:r>
      <w:r w:rsidRPr="00CC5310">
        <w:rPr>
          <w:rFonts w:ascii="Times New Roman" w:eastAsia="Times New Roman" w:hAnsi="Times New Roman" w:cs="Times New Roman"/>
          <w:sz w:val="28"/>
          <w:szCs w:val="32"/>
        </w:rPr>
        <w:t>скорректировать профессиональные предпочтения учащихся;</w:t>
      </w:r>
    </w:p>
    <w:p w:rsidR="00CC5310" w:rsidRDefault="00CC5310" w:rsidP="00CC5310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 - показать, какие профессии являются перспективными в современном обществе;</w:t>
      </w:r>
    </w:p>
    <w:p w:rsidR="00CC5310" w:rsidRPr="00CC5310" w:rsidRDefault="00CC5310" w:rsidP="00CC5310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-</w:t>
      </w:r>
    </w:p>
    <w:p w:rsidR="00A806F4" w:rsidRPr="00A806F4" w:rsidRDefault="00A806F4" w:rsidP="00A806F4">
      <w:pPr>
        <w:pStyle w:val="a8"/>
        <w:spacing w:before="0" w:beforeAutospacing="0" w:after="0" w:afterAutospacing="0"/>
        <w:jc w:val="both"/>
        <w:rPr>
          <w:rFonts w:ascii="&amp;quot" w:hAnsi="&amp;quot"/>
          <w:sz w:val="28"/>
          <w:szCs w:val="28"/>
        </w:rPr>
      </w:pPr>
      <w:r w:rsidRPr="00A806F4">
        <w:rPr>
          <w:sz w:val="28"/>
          <w:szCs w:val="28"/>
        </w:rPr>
        <w:t xml:space="preserve">Оборудование: магнитная доска, компьютер, </w:t>
      </w:r>
      <w:proofErr w:type="spellStart"/>
      <w:r w:rsidRPr="00A806F4">
        <w:rPr>
          <w:sz w:val="28"/>
          <w:szCs w:val="28"/>
        </w:rPr>
        <w:t>мультимедийный</w:t>
      </w:r>
      <w:proofErr w:type="spell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Организационный момент.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те, кто весел сегодня,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 те, кто грустит.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 те, кто общается с радостью,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 те, кто молчит.</w:t>
      </w:r>
    </w:p>
    <w:p w:rsidR="008E4252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Улыбнитесь, пожалуйста, те, кто готов работать сегодня с полной отдачей…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Здравствуйте!!!</w:t>
      </w:r>
    </w:p>
    <w:p w:rsidR="002D0B54" w:rsidRPr="002D0B54" w:rsidRDefault="002D0B54" w:rsidP="002D0B5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B54">
        <w:rPr>
          <w:rFonts w:ascii="Times New Roman" w:eastAsia="Times New Roman" w:hAnsi="Times New Roman" w:cs="Times New Roman"/>
          <w:b/>
          <w:sz w:val="28"/>
          <w:szCs w:val="28"/>
        </w:rPr>
        <w:t>Вступление. Вводное слово учителя технологии</w:t>
      </w:r>
      <w:r w:rsidR="008E4252">
        <w:rPr>
          <w:rFonts w:ascii="Times New Roman" w:eastAsia="Times New Roman" w:hAnsi="Times New Roman" w:cs="Times New Roman"/>
          <w:b/>
          <w:sz w:val="28"/>
          <w:szCs w:val="28"/>
        </w:rPr>
        <w:t xml:space="preserve"> (Захарова Т.А)</w:t>
      </w:r>
      <w:r w:rsidR="00D56304" w:rsidRPr="002D0B54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профессиональной направленности учащихся. </w:t>
      </w:r>
      <w:r w:rsidRPr="002D0B54">
        <w:rPr>
          <w:rFonts w:ascii="Times New Roman" w:eastAsia="Times New Roman" w:hAnsi="Times New Roman" w:cs="Times New Roman"/>
          <w:b/>
          <w:sz w:val="28"/>
          <w:szCs w:val="28"/>
        </w:rPr>
        <w:t>«Банк профессиональных предпочтений»</w:t>
      </w:r>
    </w:p>
    <w:p w:rsidR="00201AF9" w:rsidRPr="002D0B54" w:rsidRDefault="00D56304" w:rsidP="002D0B5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B54">
        <w:rPr>
          <w:rFonts w:ascii="Times New Roman" w:eastAsia="Times New Roman" w:hAnsi="Times New Roman" w:cs="Times New Roman"/>
          <w:sz w:val="28"/>
          <w:szCs w:val="28"/>
        </w:rPr>
        <w:t>Сегодня мы продолжаем разговор о выборе профессии. Пройдет совсем немного времени и вы, сегодняшние ученики, отпраздновав свой выпускной вечер, уйдете во взрослую жизнь. Как вас встретит эта жизнь – во многом зависит от вас самих, во многом – от нас, родителей и педагогов. Вам нужно будет сделать выбор – чем заниматься, какую профессию выбрать. Сделать правильный выбор профессии – это значит выбрать работу, которая принесет тебе удовлетворение и радость, будет нужна людям, обществу.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вы считаете, какими факторами руководствуется современная молодежь при выборе профессии?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Престижность профессии, заработная плата, пример родителей, свои интересы.)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правы, фактор престижности в настоящее время часто имеет место быть при выборе профессии. Но надо признать, это не самый верный принцип выбора, поскольку престиж сродни моде, а мода, как мы знаем, очень быстротечна.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Коротко формула хорошего выбора выражается тремя словами: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«нужно» - потребности рынка труда;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«хочу» - желания, интересы, склонности личности;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«смогу» - человеческие возможности (физиологические и психологические, образовательные ресурсы личности).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можно вспомнить слова И.А.Крылова: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«Берись за то, к чему ты склонен, коль хочешь, чтоб в делах успешный был конец».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Как вы понимаете это высказывание?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(У человека всегда лучше получается то, что ему интересно, в чем он хорошо разбирается, тогда и он получает удовлетворение от работы.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И работа получается качественной.)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 верно.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согласитесь, что это – счастье, когда способности и интересы, т.е. «хочу» и «могу» совпадают.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 как это можно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назвать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одним словом?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(Призвание.)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мире насчитывается более 40 тысяч разных профессий, при этом примерно 500 из них ежегодно исчезают и почти столько же появляется новых.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Стихийность выбора профессии приводит к неудовлетворенности человека своим существованием, работа становится непосильным бременем.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 теперь давайте вместе подумаем, какие ошибки могут допустить молодые люди, выбирая профессию?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(Ребята называют.)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Затем учитель открывает на доске классификацию распространенных ошибок: </w:t>
      </w:r>
      <w:r w:rsidR="002D0B54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B54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Слайд)</w:t>
      </w:r>
    </w:p>
    <w:p w:rsidR="00201AF9" w:rsidRDefault="00D56304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Незнание правил выбора профессии:</w:t>
      </w:r>
    </w:p>
    <w:p w:rsidR="00201AF9" w:rsidRDefault="00D56304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профессии за компанию</w:t>
      </w:r>
    </w:p>
    <w:p w:rsidR="00201AF9" w:rsidRDefault="00D56304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перенос отношения к человеку на саму профессию</w:t>
      </w:r>
    </w:p>
    <w:p w:rsidR="00201AF9" w:rsidRDefault="00D56304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отождествление учебного предмета с профессией</w:t>
      </w:r>
    </w:p>
    <w:p w:rsidR="00201AF9" w:rsidRDefault="00D56304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сразу на профессию высокой квалификации</w:t>
      </w:r>
    </w:p>
    <w:p w:rsidR="00201AF9" w:rsidRDefault="00D56304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неумение определить путь получения профессии.</w:t>
      </w:r>
    </w:p>
    <w:p w:rsidR="00201AF9" w:rsidRDefault="00D56304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Незнание самого себя:</w:t>
      </w:r>
    </w:p>
    <w:p w:rsidR="00201AF9" w:rsidRDefault="00D5630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незнание или недооценка своих физических и психологических особенностей</w:t>
      </w:r>
    </w:p>
    <w:p w:rsidR="00201AF9" w:rsidRDefault="00D5630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неумение соотнести свои способности с требованиями профессии.</w:t>
      </w:r>
    </w:p>
    <w:p w:rsidR="00201AF9" w:rsidRDefault="00D56304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Незнание мира профессий:</w:t>
      </w:r>
    </w:p>
    <w:p w:rsidR="00201AF9" w:rsidRDefault="00D5630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увлечение только внешней стороной профессии</w:t>
      </w:r>
    </w:p>
    <w:p w:rsidR="00201AF9" w:rsidRDefault="00D56304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незнание требований профессии к человеку.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Начиная с 9 класса, мы собрали достаточно полную информацию о вашей профессиональной направленности. У каждого имеется «</w:t>
      </w:r>
      <w:r w:rsidR="002D0B54">
        <w:rPr>
          <w:rFonts w:ascii="Times New Roman" w:eastAsia="Times New Roman" w:hAnsi="Times New Roman" w:cs="Times New Roman"/>
          <w:sz w:val="28"/>
          <w:szCs w:val="28"/>
        </w:rPr>
        <w:t xml:space="preserve">Банк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профессиональных предпочтений» и сводная таблица.</w:t>
      </w:r>
    </w:p>
    <w:tbl>
      <w:tblPr>
        <w:tblStyle w:val="a5"/>
        <w:tblW w:w="91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47"/>
        <w:gridCol w:w="4243"/>
      </w:tblGrid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Мои сферы интересов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Мои склонности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профессиональный тип личности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темперамент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намерения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Положительные качества характера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94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Отрицательные качества характера</w:t>
            </w:r>
          </w:p>
        </w:tc>
        <w:tc>
          <w:tcPr>
            <w:tcW w:w="4243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результатов:</w:t>
      </w:r>
    </w:p>
    <w:p w:rsidR="00201AF9" w:rsidRDefault="00D5630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опросника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Л.Н.Кабардовой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положена идея о делении всех существующих профессий по признаку предмета или объекта, с которыми человек взаимодействует в процессе труда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Ч-Т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Ч-Ч, Ч-ХО, Ч-ЗС, Ч-ПН, Ч-ПЖ). По данным типам профессий вы проставили баллы по умениям, отношению к данному типу и желанию и составили «Полигон профессиональных предпочтений». Он помог вам разобраться, соответствует ли выбранный вами тип профессии вашим умениям, отношению к профессии и желанию. В целом преобладают склонности Ч-Ч,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Ч-Т</w:t>
      </w:r>
      <w:proofErr w:type="gramEnd"/>
    </w:p>
    <w:p w:rsidR="00201AF9" w:rsidRDefault="00D5630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Сферы интересов – </w:t>
      </w:r>
    </w:p>
    <w:p w:rsidR="00201AF9" w:rsidRDefault="00D56304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тип личности –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Реалистический –            Интеллектуальный -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Социальный –                  Бухгалтерский -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Артистический -              Предпринимательский – </w:t>
      </w:r>
    </w:p>
    <w:p w:rsidR="00201AF9" w:rsidRDefault="00D5630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темпераменту преобладают </w:t>
      </w:r>
    </w:p>
    <w:p w:rsidR="00201AF9" w:rsidRDefault="00D56304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намерения: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Юрист – 1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Экономист – 1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Врач – 1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Агроном – 1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Механик – 2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Фельдшер – 1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Медицинская сестра – 2</w:t>
      </w:r>
    </w:p>
    <w:p w:rsidR="00201AF9" w:rsidRDefault="00D5630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240" w:lineRule="auto"/>
        <w:ind w:left="16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качества характера – ответственность, трудолюбие, старательность, целеустремленность, доброта.</w:t>
      </w:r>
    </w:p>
    <w:p w:rsidR="00201AF9" w:rsidRDefault="00D56304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line="240" w:lineRule="auto"/>
        <w:ind w:left="16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Отрицательные качества характера – невнимательность, неумение распределять время.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мы разные, у каждого свои способности, характер, темперамент, которые будут помогать добиваться успеха в жизни.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изобразили себя самих в коллаже «Мы через 10 лет», где представили себя и свой будущий выбор, т.е. какими вы себя видите или хотели бы быть. Очень хочется, чтобы ваши желания стали реальностью.</w:t>
      </w:r>
    </w:p>
    <w:p w:rsidR="00201AF9" w:rsidRDefault="00D5630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Основная часть.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 продолжаем работу с целью развития навыков коллективной творческой деятельности в поисках своего призвания.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разделились на 2 команды, каждая из которых начнет работать на свой рейтинг. Подчеркиваю, вы будете не соревноваться друг с другом, а повышать свой рейтинг, т.е. компетентность в выборе профессии.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Готовимся к реальной жизни! В условиях высокой конкуренции на современном рынке труда очень важно быть лучшим. Готовы?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в группах.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Что мы знаем о профессиях?</w:t>
      </w:r>
    </w:p>
    <w:p w:rsidR="00201AF9" w:rsidRDefault="00D5630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мире профессий.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Назвать как можно больше понятий, связанных с деятельностью людей предложенных профессий (инструменты, результаты, условия работы и др.)</w:t>
      </w:r>
    </w:p>
    <w:p w:rsidR="00201AF9" w:rsidRDefault="00D56304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оператор ПК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монитор, дискета, принтер, файл и т.д.)</w:t>
      </w:r>
    </w:p>
    <w:p w:rsidR="00201AF9" w:rsidRDefault="00D56304">
      <w:pPr>
        <w:pStyle w:val="normal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визажист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имидж, макияж, стиль,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пилинг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коррекция, массаж и т.д.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01AF9" w:rsidRDefault="00D5630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Каждая группа получает карточки, в которых указаны способности и личностные качества. Необходимо определить. Какие именно качества соответствуют этой группе профессий.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5"/>
        <w:gridCol w:w="4786"/>
      </w:tblGrid>
      <w:tr w:rsidR="00201AF9">
        <w:tc>
          <w:tcPr>
            <w:tcW w:w="4785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Способности: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Личностные качества: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9571" w:type="dxa"/>
            <w:gridSpan w:val="2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Человек – Человек</w:t>
            </w:r>
          </w:p>
        </w:tc>
      </w:tr>
      <w:tr w:rsidR="00201AF9">
        <w:tc>
          <w:tcPr>
            <w:tcW w:w="4785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Доброжелательность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Терпимость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Эрудированность, широкий кругозор.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Требовательность к себе и другим.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Бескорыстие.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Высокие моральные качества.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Коммуникативные способности.                 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контролировать свои эмоции.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Развитое логическое мышление.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быстро ориентироваться в ситуации.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анализировать факты и делать выводы.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Развитые ораторские способности.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слушать и слышать собеседника.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9571" w:type="dxa"/>
            <w:gridSpan w:val="2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Человек - Техника</w:t>
            </w:r>
          </w:p>
        </w:tc>
      </w:tr>
      <w:tr w:rsidR="00201AF9">
        <w:tc>
          <w:tcPr>
            <w:tcW w:w="4785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длительное время заниматься определенным видом деятельности.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Развитое пространственное воображение.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Развитое внимание.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 мышления.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Хороший глазомер.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 память.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 координация движения.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Организованность и аккуратность.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Усидчивость и терпение.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Систематичность в работе.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и психическая выносливость.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Тщательность.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находить ошибки.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9571" w:type="dxa"/>
            <w:gridSpan w:val="2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Человек - Природа</w:t>
            </w:r>
          </w:p>
        </w:tc>
      </w:tr>
      <w:tr w:rsidR="00201AF9">
        <w:tc>
          <w:tcPr>
            <w:tcW w:w="4785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Наблюдательность.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Самостоятельность и гибкость мышления.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Развитая интуиция.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Аналитическое мышление.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 помехоустойчивость.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 замечать незначительные изменения  окружающей среде.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 к живым организмам.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Тщательность и аккуратность. 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Терпеливость.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Любознательность.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Добросовестность.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преодолевать трудности.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9571" w:type="dxa"/>
            <w:gridSpan w:val="2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Человек – Знаковая система</w:t>
            </w:r>
          </w:p>
        </w:tc>
      </w:tr>
      <w:tr w:rsidR="00201AF9">
        <w:tc>
          <w:tcPr>
            <w:tcW w:w="4785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Методичность и рациональность.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Усидчивость.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Осторожность и рациональность.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Находчивость.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Самообладание.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Уверенность в себе.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долгое время заниматься монотонной, кропотливой работой.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воспринимать информацию.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Хорошая память на числа и символы.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9571" w:type="dxa"/>
            <w:gridSpan w:val="2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Человек – Художественный образ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1AF9">
        <w:tc>
          <w:tcPr>
            <w:tcW w:w="4785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 и чувствительность.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гармонии и вкуса.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Упорство в достижении цели.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Оригинальность, новаторство.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перевоплощаться.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Стремление к саморазвитию.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Развитые творческие способности.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Развитое воображение.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Развитое внимание.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Художественный вкус.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гармонии.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 способности.</w:t>
            </w:r>
          </w:p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А как вы думаете, такие качества характера, как доброта, справедливость, вежливость, нужны людям какой-то определенной группы профессий?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любой профессии нужно оставаться человеком с большой буквы. По этому поводу хорошо сказал Александр Раскин: «Прежде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надо быть хорошим человеком. Это важнее всего и для летчика, и для токаря, и для пастуха, и для артиста».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Попробуйте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загадкам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определить –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группе профессий идет речь?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стихотворение, состоящее из пяти строк: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1-я строка – название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2-я строка – два прилагательных,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3-я строка – три глагола,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4-я строка – фраза на 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характерная особенность профессии,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5-я строка – существительное.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Например: 1. Учитель.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2. Терпеливый и деликатный.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умеющий, целеустремленный.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4. Счастье находит в детях.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5. Свет.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Считающий, ответственный.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Учитывает, осваивает, исполняет.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Сохраняет средства для предприятия.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(экономист – бухгалтер)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Многогранный, экстравагантный.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Творит, украшает, создает.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Всегда неповторимый результат труда.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(дизайнер – художник)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Разбирающийся, предприимчивый.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Чертит, конструирует, внедряет.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Может обслуживать технику и руководить.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(механик – инженер)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Бдительный, бесстрашный.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Контактирует, организовывает, отвечает.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Награждают, присваивая внеочередное звание.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(следователь – милиционер)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Профессий, специальностей на свете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порой даже одну и ту же профессию можно отнести к разным типам, а бывает так, что вроде профессии разные, далекие друг от друга, но есть в них какие-то общие черты. Задание: задаю пару профессий, надо определить, что между ними общего (задание на мышление):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Медсестра – токарь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 обоих имеются орудия труда,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спец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одежда,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технич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математики – спортивный тренер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оба педагоги, должны обладать даром убеждения, уметь просчитывать комбинации достижения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 – слесарь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руководство расчетами, инструкцией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Архитектор – композитор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творчество, полет фантазии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выбор.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выборе профессии мы обычно анализируем ее достоинства и недостатки, пользуемся разными доводами. Вам предлагается определить, какие из перечисленных возможных доводов верны, а какие – нет. Группы получают списки расхожих высказываний, которые мы часто слышим от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людей, и распределяют их на группы правильных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(+)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 ошибочных (-). По итогам работы на доске заполняется следующая схема: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Возможные доводы: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Говорят, что это престижная работа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Мои друзья будут юристами, я тоже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знаю точно, что это за профессия, но я думаю, что я смогу овладеть ею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Мне очень нравится Иван Иванович, хочу быть как 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Дикторы телевидения всегда хорошо выглядят, я тоже буду диктором 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Мой любимый урок – урок физкультуры, значит, я буду спортсменом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(-).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Я не знаю, какой я: общительный или нет, дисциплинированный или нет, но это и не важно, при чем здесь выбор профессии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Физическое развитие и профессия – две разные вещи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(-).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Надо пойти к специалисту по профориентации за советом, он подскажет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(+).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Я стараюсь больше читать и изучать материалы по этой профессии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(+).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олимпиадах я всегда занимаю призовые места по этому предмету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(+).</w:t>
      </w:r>
      <w:proofErr w:type="gramEnd"/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Я всегда разговариваю об этом с родителями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(+).</w:t>
      </w:r>
      <w:proofErr w:type="gramEnd"/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72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окунемся в ваше детство, когда все вы мечтали кем-то стать, родители, воспитатели читали вам про космонавтов, дядю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степу-милиционера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Айболита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вот не менее известное стих. Дж.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«Чем пахнут ремесла?» Задание: дополнить строчку, где говорится о характерном запахе профессии, но в рифму.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каждого дела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Запах особый: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булочной пахнет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(Тестом и сдобой).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Мимо столярной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Идешь мастерской –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(Стружкою) пахнет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(свежей доской).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Пахнет маляр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(Скипидаром) и (краской).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Пахнет стекольщик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(Оконной замазкой).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Куртка шофера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Пахнет (бензином).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Блуза рабочего –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(Маслом машинным).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Пахнет кондитер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(Орехом мускатным).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Доктор в халате –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(Лекарством приятным).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(Рыхлой землею),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(Полем) и (лугом)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Пахнет крестьянин,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Идущий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плугом.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5DF" w:rsidRPr="00F7585D" w:rsidRDefault="00D56304" w:rsidP="002755DF">
      <w:pPr>
        <w:spacing w:before="240" w:after="240"/>
        <w:jc w:val="center"/>
        <w:rPr>
          <w:b/>
          <w:color w:val="000000"/>
        </w:rPr>
      </w:pPr>
      <w:r w:rsidRPr="002755DF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на рынке труда появились совершенно новые профессии, названия которых не всегда даже запоминаются: </w:t>
      </w:r>
      <w:r w:rsidR="002755DF" w:rsidRPr="002755DF">
        <w:rPr>
          <w:rFonts w:ascii="Times New Roman" w:hAnsi="Times New Roman" w:cs="Times New Roman"/>
          <w:b/>
          <w:color w:val="000000"/>
        </w:rPr>
        <w:t>«ЗАНИМАТЕЛЬНЫЕ ФАКТЫ».</w:t>
      </w:r>
    </w:p>
    <w:p w:rsidR="00A64BFC" w:rsidRPr="00A64BFC" w:rsidRDefault="00B83CC5" w:rsidP="00B83CC5">
      <w:pPr>
        <w:pStyle w:val="a9"/>
        <w:spacing w:before="240" w:after="24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r w:rsidR="00A64BFC" w:rsidRPr="00A64BFC">
        <w:rPr>
          <w:rFonts w:ascii="Times New Roman" w:hAnsi="Times New Roman" w:cs="Times New Roman"/>
          <w:b/>
          <w:color w:val="000000"/>
          <w:sz w:val="28"/>
          <w:szCs w:val="28"/>
        </w:rPr>
        <w:t>Web-программист, web-дизайнер</w:t>
      </w:r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t xml:space="preserve"> - это специалист по созданию сайтов для глобальной сети Интернет.</w:t>
      </w:r>
    </w:p>
    <w:p w:rsidR="00A64BFC" w:rsidRPr="00A64BFC" w:rsidRDefault="00B83CC5" w:rsidP="00B83CC5">
      <w:pPr>
        <w:pStyle w:val="a9"/>
        <w:spacing w:before="240" w:after="24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="00A64BFC" w:rsidRPr="00A64B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Аудитор</w:t>
      </w:r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t xml:space="preserve"> - это специалист, который проверяет фи</w:t>
      </w:r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softHyphen/>
        <w:t>нансовую деятельность компаний, оценивает ее успешность и эф</w:t>
      </w:r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softHyphen/>
        <w:t>фективность.</w:t>
      </w:r>
    </w:p>
    <w:p w:rsidR="00A64BFC" w:rsidRPr="00B83CC5" w:rsidRDefault="00B83CC5" w:rsidP="00B83CC5">
      <w:pPr>
        <w:spacing w:before="240" w:after="240"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   </w:t>
      </w:r>
      <w:r w:rsidR="00A64BFC" w:rsidRPr="00B83CC5">
        <w:rPr>
          <w:rFonts w:ascii="Times New Roman" w:hAnsi="Times New Roman" w:cs="Times New Roman"/>
          <w:b/>
          <w:color w:val="000000"/>
          <w:sz w:val="28"/>
          <w:szCs w:val="28"/>
        </w:rPr>
        <w:t>Бренд-менеджер</w:t>
      </w:r>
      <w:r w:rsidR="00A64BFC" w:rsidRPr="00B83CC5">
        <w:rPr>
          <w:rFonts w:ascii="Times New Roman" w:hAnsi="Times New Roman" w:cs="Times New Roman"/>
          <w:color w:val="000000"/>
          <w:sz w:val="28"/>
          <w:szCs w:val="28"/>
        </w:rPr>
        <w:t xml:space="preserve"> - специалист,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ый придумы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вает образ продукта </w:t>
      </w:r>
      <w:r w:rsidR="00A64BFC" w:rsidRPr="00B83CC5">
        <w:rPr>
          <w:rFonts w:ascii="Times New Roman" w:hAnsi="Times New Roman" w:cs="Times New Roman"/>
          <w:color w:val="000000"/>
          <w:sz w:val="28"/>
          <w:szCs w:val="28"/>
        </w:rPr>
        <w:t xml:space="preserve"> бренд - и продвигает этот образ в массы.</w:t>
      </w:r>
    </w:p>
    <w:p w:rsidR="00A64BFC" w:rsidRPr="00A64BFC" w:rsidRDefault="00B83CC5" w:rsidP="00B83CC5">
      <w:pPr>
        <w:pStyle w:val="a9"/>
        <w:spacing w:before="240" w:after="24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proofErr w:type="spellStart"/>
      <w:r w:rsidR="00A64BFC" w:rsidRPr="00A64BFC">
        <w:rPr>
          <w:rFonts w:ascii="Times New Roman" w:hAnsi="Times New Roman" w:cs="Times New Roman"/>
          <w:b/>
          <w:color w:val="000000"/>
          <w:sz w:val="28"/>
          <w:szCs w:val="28"/>
        </w:rPr>
        <w:t>Маркетолог</w:t>
      </w:r>
      <w:proofErr w:type="spellEnd"/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t xml:space="preserve"> - в переводе с латыни «знающий ры</w:t>
      </w:r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softHyphen/>
        <w:t>нок». Специалист, изучающий рынок для того, чтобы узнать потреб</w:t>
      </w:r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покупателей, их вкусы и предпочтения.</w:t>
      </w:r>
    </w:p>
    <w:p w:rsidR="00A64BFC" w:rsidRPr="00A64BFC" w:rsidRDefault="00B83CC5" w:rsidP="00B83CC5">
      <w:pPr>
        <w:pStyle w:val="a9"/>
        <w:spacing w:before="240" w:after="240"/>
        <w:ind w:left="567" w:firstLine="33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proofErr w:type="spellStart"/>
      <w:r w:rsidR="00A64BFC" w:rsidRPr="00A64BFC">
        <w:rPr>
          <w:rFonts w:ascii="Times New Roman" w:hAnsi="Times New Roman" w:cs="Times New Roman"/>
          <w:b/>
          <w:color w:val="000000"/>
          <w:sz w:val="28"/>
          <w:szCs w:val="28"/>
        </w:rPr>
        <w:t>Мерчендайзер</w:t>
      </w:r>
      <w:proofErr w:type="spellEnd"/>
      <w:r w:rsidR="00A64BFC" w:rsidRPr="00A64BFC">
        <w:rPr>
          <w:rFonts w:ascii="Times New Roman" w:hAnsi="Times New Roman" w:cs="Times New Roman"/>
          <w:color w:val="000000"/>
          <w:sz w:val="28"/>
          <w:szCs w:val="28"/>
        </w:rPr>
        <w:t xml:space="preserve"> - это человек, который следит за тем, как товар его фирмы представлен в крупных магазинах. Он обходит магазины, дает советы по размещению товара, по оформлению витрин. Этой специальности пока не обучают ни в одном учебном заведении.</w:t>
      </w:r>
    </w:p>
    <w:p w:rsidR="00201AF9" w:rsidRPr="002755DF" w:rsidRDefault="00D56304" w:rsidP="002D0B54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5DF">
        <w:rPr>
          <w:rFonts w:ascii="Times New Roman" w:eastAsia="Times New Roman" w:hAnsi="Times New Roman" w:cs="Times New Roman"/>
          <w:sz w:val="28"/>
          <w:szCs w:val="28"/>
        </w:rPr>
        <w:t>- Таким образом, мы сделали еще один шаг в мире самоопределения, были активными, высказывали свое собственное мнение, смогли показать и доказать, что готовы к реальной жизни.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 сожалению, как показывает практика, не все работают по той профессии, которую получили в учебном заведении.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итоги анкеты, которую мы провели с вашими родителями, можно сделать такие выводы: не все работают по своей профессии. Причины могут быть разные.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тем не менее статистика такова:  76 % (13 человек) опрошенных работают не по своей профессии, 35 % (6 человекам) пришлось переучиваться;    17% (3 человека) принимавших участие в анкетировании хотели бы поменять профессию; 4 человека не имеют места работы.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Что же думают наши родители о выборе профессии? </w:t>
      </w:r>
      <w:r w:rsidR="002D0B54">
        <w:rPr>
          <w:rFonts w:ascii="Times New Roman" w:eastAsia="Times New Roman" w:hAnsi="Times New Roman" w:cs="Times New Roman"/>
          <w:color w:val="000000"/>
          <w:sz w:val="28"/>
          <w:szCs w:val="28"/>
        </w:rPr>
        <w:t>(Запись родителей)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Действительно, выбор профессии – один из серьезнейших выборов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сследования показывают, что люди, неудовлетворенные своей профессией, не только не добиваются высоких результатов, но и чаще болеют, имеют пониженный фон настроения.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Таким образом, принимая решение, необходимо тщательно взвесить все «за» и «против», а не руководствоваться принципом: «все пошли, и я пошел», «так получилось», «захотелось».</w:t>
      </w:r>
      <w:proofErr w:type="gramEnd"/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V. – Сегодня у нас в гостях специалист Центра занятости населен</w:t>
      </w:r>
      <w:r w:rsidR="002D0B54">
        <w:rPr>
          <w:rFonts w:ascii="Times New Roman" w:eastAsia="Times New Roman" w:hAnsi="Times New Roman" w:cs="Times New Roman"/>
          <w:sz w:val="28"/>
          <w:szCs w:val="28"/>
        </w:rPr>
        <w:t>ия Дубина Ш. Ш.</w:t>
      </w:r>
      <w:r>
        <w:rPr>
          <w:rFonts w:ascii="Times New Roman" w:eastAsia="Times New Roman" w:hAnsi="Times New Roman" w:cs="Times New Roman"/>
          <w:sz w:val="28"/>
          <w:szCs w:val="28"/>
        </w:rPr>
        <w:t>. Она расскажет о перспективных профессиях и современной социально</w:t>
      </w:r>
      <w:r w:rsidR="00503A05">
        <w:rPr>
          <w:rFonts w:ascii="Times New Roman" w:eastAsia="Times New Roman" w:hAnsi="Times New Roman" w:cs="Times New Roman"/>
          <w:sz w:val="28"/>
          <w:szCs w:val="28"/>
        </w:rPr>
        <w:t>й ситуации в Белинском  районе и 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Профессиональный гороскоп.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многих веков предпринимались попытки найти связь между особенностями личности и знаком зодиака, под которым родился человек. 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4"/>
        <w:gridCol w:w="2467"/>
        <w:gridCol w:w="5460"/>
      </w:tblGrid>
      <w:tr w:rsidR="00201AF9">
        <w:tc>
          <w:tcPr>
            <w:tcW w:w="1644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ЗНАКИ ЗОДИАКА</w:t>
            </w:r>
          </w:p>
        </w:tc>
        <w:tc>
          <w:tcPr>
            <w:tcW w:w="2467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УЧАЩИЕСЯ</w:t>
            </w:r>
          </w:p>
        </w:tc>
        <w:tc>
          <w:tcPr>
            <w:tcW w:w="5460" w:type="dxa"/>
          </w:tcPr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КОНКРЕТНЫЕ ПРОФЕССИИ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ВОДОЛЕЙ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ИНЖЕНЕР, МЕХАНИК, УЧИТЕЛЬ, ПЕРЕВОД-</w:t>
            </w: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ЧИК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ОВЕН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УЧИТЕЛЬ, АКТЁР, ФЕРМЕР, ВРАЧ, ЖУРНАЛИСТ, СТЮАРДЕССА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РЫБЫ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ПРОГРАММИСТ, БУХГАЛТЕР, ДЕТЕКТИВ, ЭЛЕКТРИК, ЮРИСТ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ТЕЛЕЦ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СПОРТСМЕН, ИНЖЕНЕР, ЭКОНОМИСТ, РАБОТНИК СОЦИАЛЬНОГО ОБСЛУЖИВАНИЯ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БЛИЗНЕЦЫ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ИНЖЕНЕР, ВОЕННЫЙ, ВОДИТЕЛЬ, ЛЁТЧИК, ПЕРЕВОДЧИК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РАК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 xml:space="preserve">МЕНЕДЖЕР, БУХГАЛТЕР 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ЛЕВ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БИЗНЕСМЕН, МЕНЕДЖЕР, ДИЗАЙНЕР, СОЦИАЛЬНЫЙ РАБОТНИК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ДЕВА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ИНЖЕНЕР, ПСИХОЛОГ, ВРАЧ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ВЕСЫ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ЭКОНОМИСТ, ПРОГРАММИСТ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СКОРПИОН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ПРОГРАММИСТ, ФЕРМЕР, МЕХАНИК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СТРЕЛЕЦ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ВРАЧ, КРИМИНАЛИСТ, МЕНЕДЖЕР, ЛЁТЧИК</w:t>
            </w:r>
          </w:p>
        </w:tc>
      </w:tr>
      <w:tr w:rsidR="00201AF9">
        <w:tc>
          <w:tcPr>
            <w:tcW w:w="1644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КОЗЕРОГ</w:t>
            </w:r>
          </w:p>
        </w:tc>
        <w:tc>
          <w:tcPr>
            <w:tcW w:w="2467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:rsidR="00201AF9" w:rsidRDefault="00201AF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AF9" w:rsidRDefault="00D5630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ЮРИСТ, ДИПЛОМАТ</w:t>
            </w:r>
          </w:p>
        </w:tc>
      </w:tr>
    </w:tbl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Заключительное слово классного руководителя.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Наше занятие подходит к концу. Изменилось ли ваше отношение к выбору профессии?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каждый из вас определит, на каком этапе пути к выбору профессии вы находитесь и в зависимости от этого выбираете карточку соответствующего цвета: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Зеленый – не определился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Желтый – сомневающийся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Красный – определился с выбором.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доске выстраивается цветовой график (три столбца). В результате будет наглядно виден выбор класса в целом (определившимся ребятам - аплодисменты).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Было ли полезным для вас сегодняшнее занятие?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было важным, наиболее интересным?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выводы сделали для себя?</w:t>
      </w:r>
    </w:p>
    <w:p w:rsidR="00201AF9" w:rsidRDefault="00201AF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Учитель: Пусть ваш выбор будет правильным! Хочется вспомнить слова Томаса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Карлейля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«Самый несчастный из людей тот, для которого в мире не оказалось работы»</w:t>
      </w:r>
      <w:r>
        <w:rPr>
          <w:rFonts w:ascii="Times New Roman" w:eastAsia="Times New Roman" w:hAnsi="Times New Roman" w:cs="Times New Roman"/>
          <w:sz w:val="28"/>
          <w:szCs w:val="28"/>
        </w:rPr>
        <w:t>. Счастлив тот человек, который занимается любимым делом, кто правильно выбрал профессию. О таком человеке говорят, что он на своем месте, или, что у него золотые руки. Я надеюсь и верю в вас.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Кем бы ни пришлось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жизни стать вам: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Ученым, инженером иль врачом – 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Вложи в профессию свою ты душу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не жалей, конечно, ни о чем.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тобой удача в жизни пусть шагает –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Спортсменом иль шофером будешь ты –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пусть приносит только радость</w:t>
      </w:r>
    </w:p>
    <w:p w:rsidR="00201AF9" w:rsidRDefault="00D5630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жизни будет больше доброты.</w:t>
      </w:r>
    </w:p>
    <w:p w:rsidR="002755DF" w:rsidRPr="002755DF" w:rsidRDefault="002755DF" w:rsidP="002755DF">
      <w:pPr>
        <w:jc w:val="both"/>
        <w:rPr>
          <w:rFonts w:ascii="Times New Roman" w:hAnsi="Times New Roman" w:cs="Times New Roman"/>
          <w:b/>
          <w:sz w:val="28"/>
        </w:rPr>
      </w:pPr>
      <w:r w:rsidRPr="002755DF">
        <w:rPr>
          <w:rFonts w:ascii="Times New Roman" w:hAnsi="Times New Roman" w:cs="Times New Roman"/>
          <w:b/>
          <w:sz w:val="28"/>
        </w:rPr>
        <w:t xml:space="preserve">Список литературы: 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755DF">
        <w:rPr>
          <w:rFonts w:ascii="Times New Roman" w:hAnsi="Times New Roman" w:cs="Times New Roman"/>
          <w:sz w:val="28"/>
        </w:rPr>
        <w:t>Н.И.Дереклеева</w:t>
      </w:r>
      <w:proofErr w:type="spellEnd"/>
      <w:r w:rsidRPr="002755DF">
        <w:rPr>
          <w:rFonts w:ascii="Times New Roman" w:hAnsi="Times New Roman" w:cs="Times New Roman"/>
          <w:sz w:val="28"/>
        </w:rPr>
        <w:t xml:space="preserve"> и др</w:t>
      </w:r>
      <w:proofErr w:type="gramStart"/>
      <w:r w:rsidRPr="002755DF">
        <w:rPr>
          <w:rFonts w:ascii="Times New Roman" w:hAnsi="Times New Roman" w:cs="Times New Roman"/>
          <w:sz w:val="28"/>
        </w:rPr>
        <w:t>.«</w:t>
      </w:r>
      <w:proofErr w:type="gramEnd"/>
      <w:r w:rsidRPr="002755DF">
        <w:rPr>
          <w:rFonts w:ascii="Times New Roman" w:hAnsi="Times New Roman" w:cs="Times New Roman"/>
          <w:sz w:val="28"/>
        </w:rPr>
        <w:t>Справочник классного руководителя».-М.:ВАКО. – 2005.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755DF">
        <w:rPr>
          <w:rFonts w:ascii="Times New Roman" w:hAnsi="Times New Roman" w:cs="Times New Roman"/>
          <w:sz w:val="28"/>
        </w:rPr>
        <w:t>Н.И.Дереклеева</w:t>
      </w:r>
      <w:proofErr w:type="spellEnd"/>
      <w:r w:rsidRPr="002755DF">
        <w:rPr>
          <w:rFonts w:ascii="Times New Roman" w:hAnsi="Times New Roman" w:cs="Times New Roman"/>
          <w:sz w:val="28"/>
        </w:rPr>
        <w:t xml:space="preserve"> «Новые родительские собрания» </w:t>
      </w:r>
      <w:proofErr w:type="gramStart"/>
      <w:r w:rsidRPr="002755DF">
        <w:rPr>
          <w:rFonts w:ascii="Times New Roman" w:hAnsi="Times New Roman" w:cs="Times New Roman"/>
          <w:sz w:val="28"/>
        </w:rPr>
        <w:t>-М</w:t>
      </w:r>
      <w:proofErr w:type="gramEnd"/>
      <w:r w:rsidRPr="002755DF">
        <w:rPr>
          <w:rFonts w:ascii="Times New Roman" w:hAnsi="Times New Roman" w:cs="Times New Roman"/>
          <w:sz w:val="28"/>
        </w:rPr>
        <w:t>.:ВАКО. – 2006.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755DF">
        <w:rPr>
          <w:rFonts w:ascii="Times New Roman" w:hAnsi="Times New Roman" w:cs="Times New Roman"/>
          <w:sz w:val="28"/>
        </w:rPr>
        <w:t xml:space="preserve">Мартынова А.В. «Методика формирования и развития профессионального самоопределения подростков как средство профилактики </w:t>
      </w:r>
      <w:proofErr w:type="spellStart"/>
      <w:r w:rsidRPr="002755DF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2755DF">
        <w:rPr>
          <w:rFonts w:ascii="Times New Roman" w:hAnsi="Times New Roman" w:cs="Times New Roman"/>
          <w:sz w:val="28"/>
        </w:rPr>
        <w:t>»- ЛОИРО, 2006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755DF">
        <w:rPr>
          <w:rFonts w:ascii="Times New Roman" w:hAnsi="Times New Roman" w:cs="Times New Roman"/>
          <w:sz w:val="28"/>
        </w:rPr>
        <w:t>Классные часы.9 класс. Составитель А.В.Давыдова М.:ВАКО. – 2008.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755DF">
        <w:rPr>
          <w:rFonts w:ascii="Times New Roman" w:hAnsi="Times New Roman" w:cs="Times New Roman"/>
          <w:sz w:val="28"/>
        </w:rPr>
        <w:t>Родительские собрания. 9 класс. Составитель Л.А.Егорова М.:ВАКО. – 2009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755DF">
        <w:rPr>
          <w:rFonts w:ascii="Times New Roman" w:hAnsi="Times New Roman" w:cs="Times New Roman"/>
          <w:sz w:val="28"/>
        </w:rPr>
        <w:lastRenderedPageBreak/>
        <w:t>Внеклассные мероприятия. 9 класс. Составитель О.Г.Черных. М.:ВАКО. – 2009</w:t>
      </w:r>
    </w:p>
    <w:p w:rsidR="002755DF" w:rsidRPr="002755DF" w:rsidRDefault="002755DF" w:rsidP="002755DF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2755DF">
        <w:rPr>
          <w:rFonts w:ascii="Times New Roman" w:hAnsi="Times New Roman" w:cs="Times New Roman"/>
          <w:sz w:val="28"/>
        </w:rPr>
        <w:t>по материалам Интернет</w:t>
      </w:r>
    </w:p>
    <w:p w:rsidR="002755DF" w:rsidRPr="002755DF" w:rsidRDefault="002755DF" w:rsidP="002755DF">
      <w:pPr>
        <w:jc w:val="both"/>
        <w:rPr>
          <w:rFonts w:ascii="Times New Roman" w:hAnsi="Times New Roman" w:cs="Times New Roman"/>
          <w:sz w:val="28"/>
        </w:rPr>
      </w:pPr>
    </w:p>
    <w:p w:rsidR="002755DF" w:rsidRDefault="002755D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755DF" w:rsidSect="00201AF9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35"/>
    <w:multiLevelType w:val="multilevel"/>
    <w:tmpl w:val="C23ACC10"/>
    <w:lvl w:ilvl="0">
      <w:start w:val="1"/>
      <w:numFmt w:val="bullet"/>
      <w:lvlText w:val="●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</w:abstractNum>
  <w:abstractNum w:abstractNumId="1">
    <w:nsid w:val="1B536E6C"/>
    <w:multiLevelType w:val="hybridMultilevel"/>
    <w:tmpl w:val="C77675FA"/>
    <w:lvl w:ilvl="0" w:tplc="EA3C8A50">
      <w:start w:val="3"/>
      <w:numFmt w:val="bullet"/>
      <w:lvlText w:val=""/>
      <w:lvlJc w:val="left"/>
      <w:pPr>
        <w:ind w:left="1260" w:hanging="360"/>
      </w:pPr>
      <w:rPr>
        <w:rFonts w:ascii="Symbol" w:eastAsia="Arial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622558"/>
    <w:multiLevelType w:val="multilevel"/>
    <w:tmpl w:val="C518AA10"/>
    <w:lvl w:ilvl="0">
      <w:start w:val="1"/>
      <w:numFmt w:val="bullet"/>
      <w:lvlText w:val="➢"/>
      <w:lvlJc w:val="left"/>
      <w:pPr>
        <w:ind w:left="1620" w:hanging="360"/>
      </w:pPr>
      <w:rPr>
        <w:rFonts w:ascii="Arial" w:eastAsia="Arial" w:hAnsi="Arial" w:cs="Arial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</w:abstractNum>
  <w:abstractNum w:abstractNumId="3">
    <w:nsid w:val="1FBD43B6"/>
    <w:multiLevelType w:val="multilevel"/>
    <w:tmpl w:val="B650C7DE"/>
    <w:lvl w:ilvl="0">
      <w:start w:val="1"/>
      <w:numFmt w:val="bullet"/>
      <w:lvlText w:val="●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</w:abstractNum>
  <w:abstractNum w:abstractNumId="4">
    <w:nsid w:val="22BB1A68"/>
    <w:multiLevelType w:val="multilevel"/>
    <w:tmpl w:val="6D92148C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5">
    <w:nsid w:val="2D944796"/>
    <w:multiLevelType w:val="multilevel"/>
    <w:tmpl w:val="104444D6"/>
    <w:lvl w:ilvl="0">
      <w:start w:val="2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38D45001"/>
    <w:multiLevelType w:val="multilevel"/>
    <w:tmpl w:val="1690E408"/>
    <w:lvl w:ilvl="0">
      <w:start w:val="1"/>
      <w:numFmt w:val="bullet"/>
      <w:lvlText w:val="➢"/>
      <w:lvlJc w:val="left"/>
      <w:pPr>
        <w:ind w:left="2340" w:hanging="360"/>
      </w:pPr>
      <w:rPr>
        <w:rFonts w:ascii="Arial" w:eastAsia="Arial" w:hAnsi="Arial" w:cs="Arial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Arial" w:eastAsia="Arial" w:hAnsi="Arial" w:cs="Arial"/>
        <w:vertAlign w:val="baseline"/>
      </w:rPr>
    </w:lvl>
  </w:abstractNum>
  <w:abstractNum w:abstractNumId="7">
    <w:nsid w:val="43C925DD"/>
    <w:multiLevelType w:val="multilevel"/>
    <w:tmpl w:val="73A28C50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62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8">
    <w:nsid w:val="47141701"/>
    <w:multiLevelType w:val="hybridMultilevel"/>
    <w:tmpl w:val="CD34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0314F"/>
    <w:multiLevelType w:val="multilevel"/>
    <w:tmpl w:val="9FF034F2"/>
    <w:lvl w:ilvl="0">
      <w:start w:val="1"/>
      <w:numFmt w:val="bullet"/>
      <w:lvlText w:val="➢"/>
      <w:lvlJc w:val="left"/>
      <w:pPr>
        <w:ind w:left="2340" w:hanging="360"/>
      </w:pPr>
      <w:rPr>
        <w:rFonts w:ascii="Arial" w:eastAsia="Arial" w:hAnsi="Arial" w:cs="Arial"/>
        <w:color w:val="FF0000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1AF9"/>
    <w:rsid w:val="00201AF9"/>
    <w:rsid w:val="002755DF"/>
    <w:rsid w:val="002D0B54"/>
    <w:rsid w:val="002D34CE"/>
    <w:rsid w:val="003E03A2"/>
    <w:rsid w:val="004D4071"/>
    <w:rsid w:val="00503A05"/>
    <w:rsid w:val="008E4252"/>
    <w:rsid w:val="009D49E4"/>
    <w:rsid w:val="00A64BFC"/>
    <w:rsid w:val="00A806F4"/>
    <w:rsid w:val="00B83CC5"/>
    <w:rsid w:val="00CC5310"/>
    <w:rsid w:val="00D56304"/>
    <w:rsid w:val="00DC7EF2"/>
    <w:rsid w:val="00F1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E4"/>
  </w:style>
  <w:style w:type="paragraph" w:styleId="1">
    <w:name w:val="heading 1"/>
    <w:basedOn w:val="normal"/>
    <w:next w:val="normal"/>
    <w:rsid w:val="00201A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01A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01A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01A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01A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01A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1AF9"/>
  </w:style>
  <w:style w:type="table" w:customStyle="1" w:styleId="TableNormal">
    <w:name w:val="Table Normal"/>
    <w:rsid w:val="00201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01A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01A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01A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01A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01A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8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64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619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98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57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2020-04-05T20:21:00Z</dcterms:created>
  <dcterms:modified xsi:type="dcterms:W3CDTF">2020-04-05T20:21:00Z</dcterms:modified>
</cp:coreProperties>
</file>